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744660" w14:textId="66D2A82D" w:rsidR="008B5C36" w:rsidRDefault="00BF696D" w:rsidP="00BF696D">
      <w:bookmarkStart w:id="0" w:name="_GoBack"/>
      <w:bookmarkEnd w:id="0"/>
      <w:r w:rsidRPr="008B5C36">
        <w:rPr>
          <w:noProof/>
          <w:lang w:val="es-ES" w:eastAsia="es-ES"/>
        </w:rPr>
        <w:drawing>
          <wp:anchor distT="0" distB="0" distL="114300" distR="114300" simplePos="0" relativeHeight="251663360" behindDoc="0" locked="0" layoutInCell="1" allowOverlap="1" wp14:anchorId="3961F99D" wp14:editId="28F9B41D">
            <wp:simplePos x="0" y="0"/>
            <wp:positionH relativeFrom="column">
              <wp:posOffset>1826057</wp:posOffset>
            </wp:positionH>
            <wp:positionV relativeFrom="paragraph">
              <wp:posOffset>-1126541</wp:posOffset>
            </wp:positionV>
            <wp:extent cx="2735580" cy="1848612"/>
            <wp:effectExtent l="0" t="0" r="0" b="0"/>
            <wp:wrapNone/>
            <wp:docPr id="24" name="Picture 24"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biust-logo.png"/>
                    <pic:cNvPicPr/>
                  </pic:nvPicPr>
                  <pic:blipFill>
                    <a:blip r:embed="rId9"/>
                    <a:stretch>
                      <a:fillRect/>
                    </a:stretch>
                  </pic:blipFill>
                  <pic:spPr>
                    <a:xfrm>
                      <a:off x="0" y="0"/>
                      <a:ext cx="2752344" cy="1859941"/>
                    </a:xfrm>
                    <a:prstGeom prst="rect">
                      <a:avLst/>
                    </a:prstGeom>
                  </pic:spPr>
                </pic:pic>
              </a:graphicData>
            </a:graphic>
            <wp14:sizeRelV relativeFrom="margin">
              <wp14:pctHeight>0</wp14:pctHeight>
            </wp14:sizeRelV>
          </wp:anchor>
        </w:drawing>
      </w:r>
    </w:p>
    <w:p w14:paraId="5ABCB115" w14:textId="04D4EA59" w:rsidR="008B5C36" w:rsidRDefault="003033F7" w:rsidP="007C6C4C">
      <w:pPr>
        <w:tabs>
          <w:tab w:val="left" w:pos="924"/>
        </w:tabs>
      </w:pPr>
      <w:r w:rsidRPr="008B5C36">
        <w:rPr>
          <w:noProof/>
          <w:lang w:val="es-ES" w:eastAsia="es-ES"/>
        </w:rPr>
        <mc:AlternateContent>
          <mc:Choice Requires="wps">
            <w:drawing>
              <wp:anchor distT="0" distB="0" distL="114300" distR="114300" simplePos="0" relativeHeight="251659264" behindDoc="0" locked="0" layoutInCell="1" allowOverlap="1" wp14:anchorId="63926287" wp14:editId="6DB8BFE5">
                <wp:simplePos x="0" y="0"/>
                <wp:positionH relativeFrom="column">
                  <wp:posOffset>-191465</wp:posOffset>
                </wp:positionH>
                <wp:positionV relativeFrom="paragraph">
                  <wp:posOffset>215900</wp:posOffset>
                </wp:positionV>
                <wp:extent cx="6550660" cy="312420"/>
                <wp:effectExtent l="0" t="0" r="2540" b="0"/>
                <wp:wrapNone/>
                <wp:docPr id="1" name="Text Box 1"/>
                <wp:cNvGraphicFramePr/>
                <a:graphic xmlns:a="http://schemas.openxmlformats.org/drawingml/2006/main">
                  <a:graphicData uri="http://schemas.microsoft.com/office/word/2010/wordprocessingShape">
                    <wps:wsp>
                      <wps:cNvSpPr txBox="1"/>
                      <wps:spPr>
                        <a:xfrm>
                          <a:off x="0" y="0"/>
                          <a:ext cx="6550660" cy="312420"/>
                        </a:xfrm>
                        <a:prstGeom prst="rect">
                          <a:avLst/>
                        </a:prstGeom>
                        <a:solidFill>
                          <a:schemeClr val="lt1"/>
                        </a:solidFill>
                        <a:ln w="6350">
                          <a:noFill/>
                        </a:ln>
                      </wps:spPr>
                      <wps:txbx>
                        <w:txbxContent>
                          <w:p w14:paraId="4AA9532F" w14:textId="67AE3ACB" w:rsidR="008B5C36" w:rsidRPr="003033F7" w:rsidRDefault="008B5C36" w:rsidP="0040253C">
                            <w:pPr>
                              <w:jc w:val="center"/>
                              <w:rPr>
                                <w:rFonts w:ascii="Trebuchet MS" w:eastAsia="Cambria" w:hAnsi="Trebuchet MS" w:cs="Times New Roman"/>
                                <w:b/>
                                <w:bCs/>
                                <w:sz w:val="18"/>
                                <w:szCs w:val="18"/>
                                <w:lang w:val="en-ZA"/>
                              </w:rPr>
                            </w:pPr>
                            <w:r w:rsidRPr="003033F7">
                              <w:rPr>
                                <w:rFonts w:ascii="Trebuchet MS" w:eastAsia="Cambria" w:hAnsi="Trebuchet MS" w:cs="Times New Roman"/>
                                <w:b/>
                                <w:bCs/>
                                <w:sz w:val="18"/>
                                <w:szCs w:val="18"/>
                                <w:lang w:val="en-ZA"/>
                              </w:rPr>
                              <w:t>Plot 10071, Boseja Ward • Private Bag</w:t>
                            </w:r>
                            <w:r w:rsidRPr="003033F7">
                              <w:rPr>
                                <w:rFonts w:ascii="Trebuchet MS" w:eastAsia="Cambria" w:hAnsi="Trebuchet MS" w:cs="Times New Roman"/>
                                <w:b/>
                                <w:bCs/>
                                <w:sz w:val="18"/>
                                <w:szCs w:val="18"/>
                                <w:lang w:val="en-ZA"/>
                              </w:rPr>
                              <w:softHyphen/>
                              <w:t>16, Palapye, Botswana • Tel: (+267) 493 1000 / 4900117 • Fax: (+267) 4900102</w:t>
                            </w:r>
                          </w:p>
                          <w:p w14:paraId="5CE91E6B" w14:textId="7F75896C" w:rsidR="008B5C36" w:rsidRDefault="008B5C36" w:rsidP="0040253C">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3926287" id="_x0000_t202" coordsize="21600,21600" o:spt="202" path="m,l,21600r21600,l21600,xe">
                <v:stroke joinstyle="miter"/>
                <v:path gradientshapeok="t" o:connecttype="rect"/>
              </v:shapetype>
              <v:shape id="Text Box 1" o:spid="_x0000_s1026" type="#_x0000_t202" style="position:absolute;margin-left:-15.1pt;margin-top:17pt;width:515.8pt;height:24.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" fillcolor="white [3201]" stroked="f" strokeweight=".5pt">
                <v:textbox>
                  <w:txbxContent>
                    <w:p w14:paraId="4AA9532F" w14:textId="67AE3ACB" w:rsidR="008B5C36" w:rsidRPr="003033F7" w:rsidRDefault="008B5C36" w:rsidP="0040253C">
                      <w:pPr>
                        <w:jc w:val="center"/>
                        <w:rPr>
                          <w:rFonts w:ascii="Trebuchet MS" w:eastAsia="Cambria" w:hAnsi="Trebuchet MS" w:cs="Times New Roman"/>
                          <w:b/>
                          <w:bCs/>
                          <w:sz w:val="18"/>
                          <w:szCs w:val="18"/>
                          <w:lang w:val="en-ZA"/>
                        </w:rPr>
                      </w:pPr>
                      <w:r w:rsidRPr="003033F7">
                        <w:rPr>
                          <w:rFonts w:ascii="Trebuchet MS" w:eastAsia="Cambria" w:hAnsi="Trebuchet MS" w:cs="Times New Roman"/>
                          <w:b/>
                          <w:bCs/>
                          <w:sz w:val="18"/>
                          <w:szCs w:val="18"/>
                          <w:lang w:val="en-ZA"/>
                        </w:rPr>
                        <w:t xml:space="preserve">Plot 10071, </w:t>
                      </w:r>
                      <w:proofErr w:type="spellStart"/>
                      <w:r w:rsidRPr="003033F7">
                        <w:rPr>
                          <w:rFonts w:ascii="Trebuchet MS" w:eastAsia="Cambria" w:hAnsi="Trebuchet MS" w:cs="Times New Roman"/>
                          <w:b/>
                          <w:bCs/>
                          <w:sz w:val="18"/>
                          <w:szCs w:val="18"/>
                          <w:lang w:val="en-ZA"/>
                        </w:rPr>
                        <w:t>Boseja</w:t>
                      </w:r>
                      <w:proofErr w:type="spellEnd"/>
                      <w:r w:rsidRPr="003033F7">
                        <w:rPr>
                          <w:rFonts w:ascii="Trebuchet MS" w:eastAsia="Cambria" w:hAnsi="Trebuchet MS" w:cs="Times New Roman"/>
                          <w:b/>
                          <w:bCs/>
                          <w:sz w:val="18"/>
                          <w:szCs w:val="18"/>
                          <w:lang w:val="en-ZA"/>
                        </w:rPr>
                        <w:t xml:space="preserve"> Ward • Private Bag</w:t>
                      </w:r>
                      <w:r w:rsidRPr="003033F7">
                        <w:rPr>
                          <w:rFonts w:ascii="Trebuchet MS" w:eastAsia="Cambria" w:hAnsi="Trebuchet MS" w:cs="Times New Roman"/>
                          <w:b/>
                          <w:bCs/>
                          <w:sz w:val="18"/>
                          <w:szCs w:val="18"/>
                          <w:lang w:val="en-ZA"/>
                        </w:rPr>
                        <w:softHyphen/>
                        <w:t xml:space="preserve">16, </w:t>
                      </w:r>
                      <w:proofErr w:type="spellStart"/>
                      <w:r w:rsidRPr="003033F7">
                        <w:rPr>
                          <w:rFonts w:ascii="Trebuchet MS" w:eastAsia="Cambria" w:hAnsi="Trebuchet MS" w:cs="Times New Roman"/>
                          <w:b/>
                          <w:bCs/>
                          <w:sz w:val="18"/>
                          <w:szCs w:val="18"/>
                          <w:lang w:val="en-ZA"/>
                        </w:rPr>
                        <w:t>Palapye</w:t>
                      </w:r>
                      <w:proofErr w:type="spellEnd"/>
                      <w:r w:rsidRPr="003033F7">
                        <w:rPr>
                          <w:rFonts w:ascii="Trebuchet MS" w:eastAsia="Cambria" w:hAnsi="Trebuchet MS" w:cs="Times New Roman"/>
                          <w:b/>
                          <w:bCs/>
                          <w:sz w:val="18"/>
                          <w:szCs w:val="18"/>
                          <w:lang w:val="en-ZA"/>
                        </w:rPr>
                        <w:t>, Botswana • Tel: (+267) 493 1000 / 4900117 • Fax: (+267) 4900102</w:t>
                      </w:r>
                    </w:p>
                    <w:p w14:paraId="5CE91E6B" w14:textId="7F75896C" w:rsidR="008B5C36" w:rsidRDefault="008B5C36" w:rsidP="0040253C">
                      <w:pPr>
                        <w:jc w:val="center"/>
                      </w:pPr>
                    </w:p>
                  </w:txbxContent>
                </v:textbox>
              </v:shape>
            </w:pict>
          </mc:Fallback>
        </mc:AlternateContent>
      </w:r>
    </w:p>
    <w:p w14:paraId="6CE9DA43" w14:textId="5EAF441D" w:rsidR="008B5C36" w:rsidRDefault="00BF696D" w:rsidP="007C6C4C">
      <w:pPr>
        <w:tabs>
          <w:tab w:val="left" w:pos="924"/>
        </w:tabs>
      </w:pPr>
      <w:r>
        <w:rPr>
          <w:noProof/>
          <w:lang w:val="es-ES" w:eastAsia="es-ES"/>
        </w:rPr>
        <mc:AlternateContent>
          <mc:Choice Requires="wps">
            <w:drawing>
              <wp:anchor distT="0" distB="0" distL="114300" distR="114300" simplePos="0" relativeHeight="251665408" behindDoc="0" locked="0" layoutInCell="1" allowOverlap="1" wp14:anchorId="0ED20502" wp14:editId="77FFFEC2">
                <wp:simplePos x="0" y="0"/>
                <wp:positionH relativeFrom="column">
                  <wp:posOffset>-838505</wp:posOffset>
                </wp:positionH>
                <wp:positionV relativeFrom="paragraph">
                  <wp:posOffset>285750</wp:posOffset>
                </wp:positionV>
                <wp:extent cx="7590155" cy="0"/>
                <wp:effectExtent l="38100" t="38100" r="67945" b="57150"/>
                <wp:wrapNone/>
                <wp:docPr id="25" name="Straight Connector 25"/>
                <wp:cNvGraphicFramePr/>
                <a:graphic xmlns:a="http://schemas.openxmlformats.org/drawingml/2006/main">
                  <a:graphicData uri="http://schemas.microsoft.com/office/word/2010/wordprocessingShape">
                    <wps:wsp>
                      <wps:cNvCnPr/>
                      <wps:spPr>
                        <a:xfrm>
                          <a:off x="0" y="0"/>
                          <a:ext cx="7590155" cy="0"/>
                        </a:xfrm>
                        <a:prstGeom prst="line">
                          <a:avLst/>
                        </a:prstGeom>
                        <a:noFill/>
                        <a:ln w="12700" cap="flat" cmpd="sng" algn="ctr">
                          <a:solidFill>
                            <a:sysClr val="window" lastClr="FFFFFF">
                              <a:lumMod val="50000"/>
                            </a:sysClr>
                          </a:solidFill>
                          <a:prstDash val="solid"/>
                        </a:ln>
                        <a:effectLst>
                          <a:outerShdw blurRad="40000" dist="20000" dir="5400000" rotWithShape="0">
                            <a:sysClr val="window" lastClr="FFFFFF">
                              <a:alpha val="0"/>
                            </a:sysClr>
                          </a:outerShdw>
                        </a:effectLst>
                      </wps:spPr>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5079530" id="Straight Connector 25"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66pt,22.5pt" to="531.6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" strokecolor="#7f7f7f" strokeweight="1pt">
                <v:shadow on="t" color="window" opacity="0" origin=",.5" offset="0,.55556mm"/>
              </v:line>
            </w:pict>
          </mc:Fallback>
        </mc:AlternateContent>
      </w:r>
    </w:p>
    <w:p w14:paraId="24319B23" w14:textId="21F6A889" w:rsidR="008B5C36" w:rsidRDefault="003033F7" w:rsidP="007C6C4C">
      <w:pPr>
        <w:tabs>
          <w:tab w:val="left" w:pos="924"/>
        </w:tabs>
      </w:pPr>
      <w:r w:rsidRPr="008B5C36">
        <w:rPr>
          <w:noProof/>
          <w:lang w:val="es-ES" w:eastAsia="es-ES"/>
        </w:rPr>
        <mc:AlternateContent>
          <mc:Choice Requires="wps">
            <w:drawing>
              <wp:anchor distT="0" distB="0" distL="114300" distR="114300" simplePos="0" relativeHeight="251660288" behindDoc="0" locked="0" layoutInCell="1" allowOverlap="1" wp14:anchorId="3EDB359C" wp14:editId="06C2F0ED">
                <wp:simplePos x="0" y="0"/>
                <wp:positionH relativeFrom="column">
                  <wp:posOffset>304495</wp:posOffset>
                </wp:positionH>
                <wp:positionV relativeFrom="paragraph">
                  <wp:posOffset>135255</wp:posOffset>
                </wp:positionV>
                <wp:extent cx="6471920" cy="178435"/>
                <wp:effectExtent l="57150" t="19050" r="62230" b="69215"/>
                <wp:wrapNone/>
                <wp:docPr id="5" name="Snip Single Corner of Rectangle 14"/>
                <wp:cNvGraphicFramePr/>
                <a:graphic xmlns:a="http://schemas.openxmlformats.org/drawingml/2006/main">
                  <a:graphicData uri="http://schemas.microsoft.com/office/word/2010/wordprocessingShape">
                    <wps:wsp>
                      <wps:cNvSpPr/>
                      <wps:spPr>
                        <a:xfrm flipV="1">
                          <a:off x="0" y="0"/>
                          <a:ext cx="6471920" cy="178435"/>
                        </a:xfrm>
                        <a:prstGeom prst="snip1Rect">
                          <a:avLst/>
                        </a:prstGeom>
                        <a:solidFill>
                          <a:srgbClr val="F38A58"/>
                        </a:solidFill>
                        <a:ln>
                          <a:noFill/>
                        </a:ln>
                        <a:effectLst>
                          <a:outerShdw blurRad="40000" dist="23000" dir="5400000" rotWithShape="0">
                            <a:schemeClr val="bg1">
                              <a:alpha val="35000"/>
                            </a:schemeClr>
                          </a:outerShdw>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B47819D" id="Snip Single Corner of Rectangle 14" o:spid="_x0000_s1026" style="position:absolute;margin-left:24pt;margin-top:10.65pt;width:509.6pt;height:14.0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471920,1784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" path="m,l6442180,r29740,29740l6471920,178435,,178435,,xe" fillcolor="#f38a58" stroked="f">
                <v:shadow on="t" color="white [3212]" opacity="22937f" origin=",.5" offset="0,.63889mm"/>
                <v:path arrowok="t" o:connecttype="custom" o:connectlocs="0,0;6442180,0;6471920,29740;6471920,178435;0,178435;0,0" o:connectangles="0,0,0,0,0,0"/>
              </v:shape>
            </w:pict>
          </mc:Fallback>
        </mc:AlternateContent>
      </w:r>
      <w:r w:rsidR="0040253C" w:rsidRPr="008B5C36">
        <w:rPr>
          <w:noProof/>
          <w:lang w:val="es-ES" w:eastAsia="es-ES"/>
        </w:rPr>
        <mc:AlternateContent>
          <mc:Choice Requires="wps">
            <w:drawing>
              <wp:anchor distT="0" distB="0" distL="114300" distR="114300" simplePos="0" relativeHeight="251661312" behindDoc="0" locked="0" layoutInCell="1" allowOverlap="1" wp14:anchorId="109C765E" wp14:editId="0EAC54DB">
                <wp:simplePos x="0" y="0"/>
                <wp:positionH relativeFrom="column">
                  <wp:posOffset>-828040</wp:posOffset>
                </wp:positionH>
                <wp:positionV relativeFrom="paragraph">
                  <wp:posOffset>135255</wp:posOffset>
                </wp:positionV>
                <wp:extent cx="1086485" cy="178435"/>
                <wp:effectExtent l="57150" t="19050" r="56515" b="69215"/>
                <wp:wrapNone/>
                <wp:docPr id="11" name="Rectangle 11"/>
                <wp:cNvGraphicFramePr/>
                <a:graphic xmlns:a="http://schemas.openxmlformats.org/drawingml/2006/main">
                  <a:graphicData uri="http://schemas.microsoft.com/office/word/2010/wordprocessingShape">
                    <wps:wsp>
                      <wps:cNvSpPr/>
                      <wps:spPr>
                        <a:xfrm>
                          <a:off x="0" y="0"/>
                          <a:ext cx="1086485" cy="178435"/>
                        </a:xfrm>
                        <a:prstGeom prst="rect">
                          <a:avLst/>
                        </a:prstGeom>
                        <a:solidFill>
                          <a:srgbClr val="50C9F0"/>
                        </a:solidFill>
                        <a:ln>
                          <a:noFill/>
                        </a:ln>
                        <a:effectLst>
                          <a:outerShdw blurRad="40000" dist="23000" dir="5400000" rotWithShape="0">
                            <a:schemeClr val="bg1">
                              <a:alpha val="35000"/>
                            </a:schemeClr>
                          </a:outerShdw>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8CFD16C" id="Rectangle 11" o:spid="_x0000_s1026" style="position:absolute;margin-left:-65.2pt;margin-top:10.65pt;width:85.55pt;height:14.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" fillcolor="#50c9f0" stroked="f">
                <v:shadow on="t" color="white [3212]" opacity="22937f" origin=",.5" offset="0,.63889mm"/>
              </v:rect>
            </w:pict>
          </mc:Fallback>
        </mc:AlternateContent>
      </w:r>
    </w:p>
    <w:p w14:paraId="1E196229" w14:textId="3C2ABB16" w:rsidR="008B5C36" w:rsidRDefault="008B5C36" w:rsidP="007C6C4C">
      <w:pPr>
        <w:tabs>
          <w:tab w:val="left" w:pos="924"/>
        </w:tabs>
      </w:pPr>
    </w:p>
    <w:p w14:paraId="4ED78D92" w14:textId="77C0A78A" w:rsidR="008B5C36" w:rsidRDefault="008B5C36" w:rsidP="007C6C4C">
      <w:pPr>
        <w:tabs>
          <w:tab w:val="left" w:pos="924"/>
        </w:tabs>
      </w:pPr>
    </w:p>
    <w:p w14:paraId="3E5EE93D" w14:textId="5E6AAD68" w:rsidR="008B5C36" w:rsidRDefault="008B5C36" w:rsidP="007C6C4C">
      <w:pPr>
        <w:tabs>
          <w:tab w:val="left" w:pos="924"/>
        </w:tabs>
      </w:pPr>
    </w:p>
    <w:p w14:paraId="5A26A2C6" w14:textId="77777777" w:rsidR="008B5C36" w:rsidRDefault="008B5C36" w:rsidP="007C6C4C">
      <w:pPr>
        <w:tabs>
          <w:tab w:val="left" w:pos="924"/>
        </w:tabs>
      </w:pPr>
    </w:p>
    <w:p w14:paraId="76AE4A33" w14:textId="710F5922" w:rsidR="008B5C36" w:rsidRPr="00713132" w:rsidRDefault="004E0CC0" w:rsidP="007C6C4C">
      <w:pPr>
        <w:tabs>
          <w:tab w:val="left" w:pos="924"/>
        </w:tabs>
        <w:rPr>
          <w:b/>
        </w:rPr>
      </w:pPr>
      <w:r w:rsidRPr="00713132">
        <w:rPr>
          <w:b/>
        </w:rPr>
        <w:t>INSTITUTIONAL DETAILS</w:t>
      </w:r>
    </w:p>
    <w:p w14:paraId="74DB69E1" w14:textId="2079D8BF" w:rsidR="004E0CC0" w:rsidRDefault="004E0CC0" w:rsidP="007C6C4C">
      <w:pPr>
        <w:tabs>
          <w:tab w:val="left" w:pos="924"/>
        </w:tabs>
      </w:pPr>
    </w:p>
    <w:p w14:paraId="7D7CE289" w14:textId="0C254BF2" w:rsidR="004E0CC0" w:rsidRDefault="004E0CC0" w:rsidP="007C6C4C">
      <w:pPr>
        <w:tabs>
          <w:tab w:val="left" w:pos="924"/>
        </w:tabs>
      </w:pPr>
      <w:r w:rsidRPr="00475531">
        <w:rPr>
          <w:b/>
        </w:rPr>
        <w:t>Name</w:t>
      </w:r>
      <w:r>
        <w:t>: Botswana International University of Science and Technology</w:t>
      </w:r>
    </w:p>
    <w:p w14:paraId="4F039E6B" w14:textId="50F85F46" w:rsidR="004E0CC0" w:rsidRDefault="004E0CC0" w:rsidP="007C6C4C">
      <w:pPr>
        <w:tabs>
          <w:tab w:val="left" w:pos="924"/>
        </w:tabs>
      </w:pPr>
      <w:r w:rsidRPr="00475531">
        <w:rPr>
          <w:b/>
        </w:rPr>
        <w:t>Country, City</w:t>
      </w:r>
      <w:r>
        <w:t>: Botswana, Palapye</w:t>
      </w:r>
    </w:p>
    <w:p w14:paraId="636BF17F" w14:textId="4963A281" w:rsidR="004E0CC0" w:rsidRDefault="004E0CC0" w:rsidP="007C6C4C">
      <w:pPr>
        <w:tabs>
          <w:tab w:val="left" w:pos="924"/>
        </w:tabs>
      </w:pPr>
      <w:r w:rsidRPr="00475531">
        <w:rPr>
          <w:b/>
        </w:rPr>
        <w:t>Website:</w:t>
      </w:r>
      <w:r>
        <w:t xml:space="preserve"> </w:t>
      </w:r>
      <w:hyperlink r:id="rId10" w:history="1">
        <w:r w:rsidRPr="003A2F10">
          <w:rPr>
            <w:rStyle w:val="Hipervnculo"/>
          </w:rPr>
          <w:t>https://www.biust.ac.bw/</w:t>
        </w:r>
      </w:hyperlink>
    </w:p>
    <w:p w14:paraId="0E5E179E" w14:textId="45AC9DB8" w:rsidR="00326936" w:rsidRDefault="00326936" w:rsidP="007C6C4C">
      <w:pPr>
        <w:tabs>
          <w:tab w:val="left" w:pos="924"/>
        </w:tabs>
      </w:pPr>
      <w:r w:rsidRPr="00475531">
        <w:rPr>
          <w:b/>
        </w:rPr>
        <w:t>Vice</w:t>
      </w:r>
      <w:r w:rsidR="00073528">
        <w:rPr>
          <w:b/>
        </w:rPr>
        <w:t>-</w:t>
      </w:r>
      <w:r w:rsidRPr="00475531">
        <w:rPr>
          <w:b/>
        </w:rPr>
        <w:t>Chancellor</w:t>
      </w:r>
      <w:r>
        <w:t>: Professor Otlogetswe Totolo</w:t>
      </w:r>
    </w:p>
    <w:p w14:paraId="0116142F" w14:textId="785D5F16" w:rsidR="004E0CC0" w:rsidRDefault="00702BC5" w:rsidP="00667F3D">
      <w:pPr>
        <w:tabs>
          <w:tab w:val="left" w:pos="924"/>
        </w:tabs>
        <w:jc w:val="both"/>
      </w:pPr>
      <w:r w:rsidRPr="00475531">
        <w:rPr>
          <w:b/>
        </w:rPr>
        <w:t>About University</w:t>
      </w:r>
      <w:r>
        <w:t xml:space="preserve">: </w:t>
      </w:r>
      <w:r w:rsidRPr="00702BC5">
        <w:t>The Botswana International University of Science and Technology (BIUST) is a Government of Botswana</w:t>
      </w:r>
      <w:r w:rsidR="00073528">
        <w:t>-</w:t>
      </w:r>
      <w:r w:rsidRPr="00702BC5">
        <w:t xml:space="preserve">supported institution established through the BIUST Act (CAP 57:05) as a research-intensive University that </w:t>
      </w:r>
      <w:r w:rsidR="00475531" w:rsidRPr="00702BC5">
        <w:t>specializes</w:t>
      </w:r>
      <w:r w:rsidRPr="00702BC5">
        <w:t xml:space="preserve"> in Science, Technology, Engineering &amp; Mathematics (STEM) at both undergraduate and post-graduate level. It aims to increase competitiveness, economic growth</w:t>
      </w:r>
      <w:r w:rsidR="00073528">
        <w:t>,</w:t>
      </w:r>
      <w:r w:rsidRPr="00702BC5">
        <w:t xml:space="preserve"> and sustainable development; address the shortage of skilled scientists and technologists; increase </w:t>
      </w:r>
      <w:r w:rsidR="00073528">
        <w:t xml:space="preserve">the </w:t>
      </w:r>
      <w:r w:rsidRPr="00702BC5">
        <w:t xml:space="preserve">movement of skilled people across national boundaries; stimulate research, innovation, and technology transfer; improve society’s aspirations to improve health, wealth and well-being; address </w:t>
      </w:r>
      <w:r w:rsidR="00073528">
        <w:t xml:space="preserve">the </w:t>
      </w:r>
      <w:r w:rsidRPr="00702BC5">
        <w:t>increased demand for access to tertiary education</w:t>
      </w:r>
      <w:r w:rsidR="00073528">
        <w:t>,</w:t>
      </w:r>
      <w:r w:rsidRPr="00702BC5">
        <w:t xml:space="preserve"> and enable a more competitive and innovative tertiary education sector.</w:t>
      </w:r>
    </w:p>
    <w:p w14:paraId="2F686E35" w14:textId="5458C3B7" w:rsidR="00702BC5" w:rsidRDefault="00702BC5" w:rsidP="00667F3D">
      <w:pPr>
        <w:tabs>
          <w:tab w:val="left" w:pos="924"/>
        </w:tabs>
        <w:jc w:val="both"/>
      </w:pPr>
    </w:p>
    <w:p w14:paraId="6C5922DD" w14:textId="6D9E53AE" w:rsidR="00702BC5" w:rsidRPr="00E80AC9" w:rsidRDefault="00702BC5" w:rsidP="007C6C4C">
      <w:pPr>
        <w:tabs>
          <w:tab w:val="left" w:pos="924"/>
        </w:tabs>
        <w:rPr>
          <w:b/>
        </w:rPr>
      </w:pPr>
      <w:r w:rsidRPr="00E80AC9">
        <w:rPr>
          <w:b/>
        </w:rPr>
        <w:t>INTERNATIONAL LINKAGES AND PARTNERSHIPS/INTERNATIONAL OFFICE</w:t>
      </w:r>
    </w:p>
    <w:p w14:paraId="6DFD39D0" w14:textId="269FC74B" w:rsidR="00702BC5" w:rsidRPr="00E80AC9" w:rsidRDefault="00702BC5" w:rsidP="007C6C4C">
      <w:pPr>
        <w:tabs>
          <w:tab w:val="left" w:pos="924"/>
        </w:tabs>
        <w:rPr>
          <w:b/>
        </w:rPr>
      </w:pPr>
    </w:p>
    <w:p w14:paraId="67E57EC3" w14:textId="05F7D7D7" w:rsidR="00702BC5" w:rsidRPr="00702BC5" w:rsidRDefault="00702BC5" w:rsidP="00667F3D">
      <w:pPr>
        <w:tabs>
          <w:tab w:val="left" w:pos="924"/>
        </w:tabs>
        <w:jc w:val="both"/>
      </w:pPr>
      <w:r w:rsidRPr="00E80AC9">
        <w:rPr>
          <w:b/>
        </w:rPr>
        <w:t>About the Office:</w:t>
      </w:r>
      <w:r w:rsidR="00667F3D">
        <w:t xml:space="preserve"> </w:t>
      </w:r>
      <w:r w:rsidRPr="00702BC5">
        <w:rPr>
          <w:rFonts w:ascii="Times New Roman" w:hAnsi="Times New Roman" w:cs="Times New Roman"/>
          <w:lang w:eastAsia="ja-JP"/>
        </w:rPr>
        <w:t xml:space="preserve"> </w:t>
      </w:r>
      <w:r w:rsidRPr="00702BC5">
        <w:t xml:space="preserve">International Office creates a holistic environment </w:t>
      </w:r>
      <w:r w:rsidR="00073528">
        <w:t>that</w:t>
      </w:r>
      <w:r w:rsidRPr="00702BC5">
        <w:t xml:space="preserve"> ensures that proper learning is the focus for all international students. This is achieved by establishing and developing a range of learning, social, cultural</w:t>
      </w:r>
      <w:r w:rsidR="00073528">
        <w:t>,</w:t>
      </w:r>
      <w:r w:rsidRPr="00702BC5">
        <w:t xml:space="preserve"> and recreational opportunities that facilitate the full </w:t>
      </w:r>
      <w:r w:rsidR="00475531" w:rsidRPr="00702BC5">
        <w:t>realization</w:t>
      </w:r>
      <w:r w:rsidRPr="00702BC5">
        <w:t xml:space="preserve"> of their potential for academic and personal growth. The office is dedicated to </w:t>
      </w:r>
      <w:r w:rsidR="00280F53" w:rsidRPr="00702BC5">
        <w:t>ensuring</w:t>
      </w:r>
      <w:r w:rsidRPr="00702BC5">
        <w:t xml:space="preserve"> that the needs and interest</w:t>
      </w:r>
      <w:r w:rsidR="00073528">
        <w:t>s</w:t>
      </w:r>
      <w:r w:rsidRPr="00702BC5">
        <w:t xml:space="preserve"> of international students are well represented.</w:t>
      </w:r>
    </w:p>
    <w:p w14:paraId="6A3CF839" w14:textId="13410160" w:rsidR="00702BC5" w:rsidRDefault="00702BC5" w:rsidP="00667F3D">
      <w:pPr>
        <w:tabs>
          <w:tab w:val="left" w:pos="924"/>
        </w:tabs>
        <w:jc w:val="both"/>
      </w:pPr>
      <w:r w:rsidRPr="00702BC5">
        <w:t xml:space="preserve">The office also seeks to offer non-academic support services by ensuring that all international students </w:t>
      </w:r>
      <w:r w:rsidR="00280F53" w:rsidRPr="00702BC5">
        <w:t>follow</w:t>
      </w:r>
      <w:r w:rsidRPr="00702BC5">
        <w:t xml:space="preserve"> the University and Botswana government requirements </w:t>
      </w:r>
      <w:r w:rsidR="00073528">
        <w:t>before</w:t>
      </w:r>
      <w:r w:rsidRPr="00702BC5">
        <w:t xml:space="preserve"> registration. The International Office has </w:t>
      </w:r>
      <w:r w:rsidR="00073528">
        <w:t>the</w:t>
      </w:r>
      <w:r w:rsidRPr="00702BC5">
        <w:t xml:space="preserve"> mandate to ensure coordination and decentralization of services to international students, scholars</w:t>
      </w:r>
      <w:r w:rsidR="00073528">
        <w:t>,</w:t>
      </w:r>
      <w:r w:rsidRPr="00702BC5">
        <w:t xml:space="preserve"> and stakeholders to enhance their academic accomplishment and ensure memorable cultural experience, research</w:t>
      </w:r>
      <w:r w:rsidR="00073528">
        <w:t>,</w:t>
      </w:r>
      <w:r w:rsidRPr="00702BC5">
        <w:t xml:space="preserve"> and learning. </w:t>
      </w:r>
    </w:p>
    <w:p w14:paraId="0335EF9F" w14:textId="77777777" w:rsidR="00702BC5" w:rsidRPr="00702BC5" w:rsidRDefault="00702BC5" w:rsidP="00702BC5">
      <w:pPr>
        <w:tabs>
          <w:tab w:val="left" w:pos="924"/>
        </w:tabs>
      </w:pPr>
    </w:p>
    <w:p w14:paraId="71C2F6FE" w14:textId="16F776B0" w:rsidR="00702BC5" w:rsidRDefault="00702BC5" w:rsidP="007C6C4C">
      <w:pPr>
        <w:tabs>
          <w:tab w:val="left" w:pos="924"/>
        </w:tabs>
      </w:pPr>
      <w:r w:rsidRPr="0078090C">
        <w:rPr>
          <w:b/>
        </w:rPr>
        <w:t>Website</w:t>
      </w:r>
      <w:r>
        <w:t>:</w:t>
      </w:r>
      <w:r w:rsidRPr="00702BC5">
        <w:t xml:space="preserve"> </w:t>
      </w:r>
      <w:hyperlink r:id="rId11" w:history="1">
        <w:r w:rsidRPr="003A2F10">
          <w:rPr>
            <w:rStyle w:val="Hipervnculo"/>
          </w:rPr>
          <w:t>https://www.biust.ac.bw/international-students/</w:t>
        </w:r>
      </w:hyperlink>
    </w:p>
    <w:p w14:paraId="3DDA2A3D" w14:textId="2E90F935" w:rsidR="00702BC5" w:rsidRDefault="00702BC5" w:rsidP="007C6C4C">
      <w:pPr>
        <w:tabs>
          <w:tab w:val="left" w:pos="924"/>
        </w:tabs>
      </w:pPr>
    </w:p>
    <w:p w14:paraId="0AB533BC" w14:textId="03DD4204" w:rsidR="00702BC5" w:rsidRDefault="00702BC5" w:rsidP="007C6C4C">
      <w:pPr>
        <w:tabs>
          <w:tab w:val="left" w:pos="924"/>
        </w:tabs>
      </w:pPr>
      <w:r>
        <w:t>Director: Michael Moleleke</w:t>
      </w:r>
    </w:p>
    <w:p w14:paraId="5A3A5863" w14:textId="776F5590" w:rsidR="00702BC5" w:rsidRDefault="00702BC5" w:rsidP="007C6C4C">
      <w:pPr>
        <w:tabs>
          <w:tab w:val="left" w:pos="924"/>
        </w:tabs>
      </w:pPr>
      <w:r>
        <w:t xml:space="preserve">                  </w:t>
      </w:r>
      <w:hyperlink r:id="rId12" w:history="1">
        <w:r w:rsidRPr="003A2F10">
          <w:rPr>
            <w:rStyle w:val="Hipervnculo"/>
          </w:rPr>
          <w:t>molelekem@biust.ac.bw</w:t>
        </w:r>
      </w:hyperlink>
    </w:p>
    <w:p w14:paraId="4FE9FB35" w14:textId="5C979014" w:rsidR="00702BC5" w:rsidRDefault="00702BC5" w:rsidP="007C6C4C">
      <w:pPr>
        <w:tabs>
          <w:tab w:val="left" w:pos="924"/>
        </w:tabs>
      </w:pPr>
      <w:r>
        <w:t xml:space="preserve">                  +267 4931221</w:t>
      </w:r>
    </w:p>
    <w:p w14:paraId="3D7F31F2" w14:textId="3FDE8E40" w:rsidR="00702BC5" w:rsidRDefault="00702BC5" w:rsidP="007C6C4C">
      <w:pPr>
        <w:tabs>
          <w:tab w:val="left" w:pos="924"/>
        </w:tabs>
      </w:pPr>
      <w:r>
        <w:t xml:space="preserve">Staff responsible for </w:t>
      </w:r>
      <w:r w:rsidR="00326936">
        <w:t>Mobility projects: Ms</w:t>
      </w:r>
      <w:r w:rsidR="00073528">
        <w:t>.</w:t>
      </w:r>
      <w:r w:rsidR="00326936">
        <w:t xml:space="preserve"> Gadibotsile Chakandinakira</w:t>
      </w:r>
    </w:p>
    <w:p w14:paraId="0A83C491" w14:textId="389C252A" w:rsidR="00326936" w:rsidRDefault="00326936" w:rsidP="00326936">
      <w:pPr>
        <w:tabs>
          <w:tab w:val="left" w:pos="924"/>
        </w:tabs>
      </w:pPr>
      <w:r>
        <w:t xml:space="preserve">                                                                           </w:t>
      </w:r>
      <w:hyperlink r:id="rId13" w:history="1">
        <w:r w:rsidRPr="003A2F10">
          <w:rPr>
            <w:rStyle w:val="Hipervnculo"/>
          </w:rPr>
          <w:t>chakandinakirag@biust.ac.bw</w:t>
        </w:r>
      </w:hyperlink>
    </w:p>
    <w:p w14:paraId="594A84A3" w14:textId="003FBA87" w:rsidR="00326936" w:rsidRDefault="00326936" w:rsidP="00326936">
      <w:pPr>
        <w:tabs>
          <w:tab w:val="left" w:pos="924"/>
        </w:tabs>
      </w:pPr>
      <w:r>
        <w:t xml:space="preserve">                                                                           +267 493 1306</w:t>
      </w:r>
    </w:p>
    <w:p w14:paraId="27E377E7" w14:textId="399F72AA" w:rsidR="00326936" w:rsidRDefault="00C85C22" w:rsidP="00C85C22">
      <w:pPr>
        <w:tabs>
          <w:tab w:val="left" w:pos="924"/>
          <w:tab w:val="left" w:pos="6075"/>
        </w:tabs>
      </w:pPr>
      <w:r>
        <w:t xml:space="preserve">Staff Responsible for Erasmus+ Professor. Paul </w:t>
      </w:r>
      <w:proofErr w:type="spellStart"/>
      <w:r>
        <w:t>Agachi</w:t>
      </w:r>
      <w:proofErr w:type="spellEnd"/>
      <w:r w:rsidR="0078090C">
        <w:t>,</w:t>
      </w:r>
      <w:r>
        <w:t xml:space="preserve">  </w:t>
      </w:r>
      <w:hyperlink r:id="rId14" w:history="1">
        <w:r w:rsidRPr="002C501C">
          <w:rPr>
            <w:rStyle w:val="Hipervnculo"/>
          </w:rPr>
          <w:t>agachip@biust.ac.bw</w:t>
        </w:r>
      </w:hyperlink>
    </w:p>
    <w:p w14:paraId="073977AB" w14:textId="77777777" w:rsidR="00C85C22" w:rsidRDefault="00C85C22" w:rsidP="00C85C22">
      <w:pPr>
        <w:tabs>
          <w:tab w:val="left" w:pos="924"/>
          <w:tab w:val="left" w:pos="6075"/>
        </w:tabs>
      </w:pPr>
    </w:p>
    <w:p w14:paraId="7D3DAAA7" w14:textId="77777777" w:rsidR="00C85C22" w:rsidRPr="00E80AC9" w:rsidRDefault="00C85C22" w:rsidP="00326936">
      <w:pPr>
        <w:tabs>
          <w:tab w:val="left" w:pos="924"/>
        </w:tabs>
        <w:rPr>
          <w:b/>
        </w:rPr>
      </w:pPr>
    </w:p>
    <w:p w14:paraId="720B2738" w14:textId="68BCA0A5" w:rsidR="00326936" w:rsidRPr="00E80AC9" w:rsidRDefault="00326936" w:rsidP="007C6C4C">
      <w:pPr>
        <w:tabs>
          <w:tab w:val="left" w:pos="924"/>
        </w:tabs>
        <w:rPr>
          <w:b/>
        </w:rPr>
      </w:pPr>
      <w:r w:rsidRPr="00E80AC9">
        <w:rPr>
          <w:b/>
        </w:rPr>
        <w:t>ACADEMIC INFORMATION</w:t>
      </w:r>
    </w:p>
    <w:p w14:paraId="276BC517" w14:textId="6C74D374" w:rsidR="00326936" w:rsidRDefault="00326936" w:rsidP="007C6C4C">
      <w:pPr>
        <w:tabs>
          <w:tab w:val="left" w:pos="924"/>
        </w:tabs>
      </w:pPr>
    </w:p>
    <w:p w14:paraId="7F15FC1E" w14:textId="2D8B0F4A" w:rsidR="00303B87" w:rsidRDefault="003C6ECA" w:rsidP="005A30C0">
      <w:pPr>
        <w:tabs>
          <w:tab w:val="left" w:pos="924"/>
        </w:tabs>
      </w:pPr>
      <w:r w:rsidRPr="00E80AC9">
        <w:rPr>
          <w:b/>
        </w:rPr>
        <w:t>Courses Offered:</w:t>
      </w:r>
      <w:r w:rsidR="005A30C0" w:rsidRPr="005A30C0">
        <w:rPr>
          <w:rFonts w:ascii="Times New Roman" w:hAnsi="Times New Roman" w:cs="Times New Roman"/>
          <w:lang w:eastAsia="ja-JP"/>
        </w:rPr>
        <w:t xml:space="preserve"> </w:t>
      </w:r>
      <w:r w:rsidR="005A30C0" w:rsidRPr="005A30C0">
        <w:t>The University offers a wide range of interesting and exciting undergraduate and Postgraduate (Masters and Ph</w:t>
      </w:r>
      <w:r w:rsidR="00073528">
        <w:t>.D.</w:t>
      </w:r>
      <w:r w:rsidR="005A30C0" w:rsidRPr="005A30C0">
        <w:t xml:space="preserve">) degree programmes. </w:t>
      </w:r>
    </w:p>
    <w:p w14:paraId="11CB283A" w14:textId="77777777" w:rsidR="00303B87" w:rsidRDefault="00303B87" w:rsidP="005A30C0">
      <w:pPr>
        <w:tabs>
          <w:tab w:val="left" w:pos="924"/>
        </w:tabs>
      </w:pPr>
    </w:p>
    <w:p w14:paraId="086AB8AA" w14:textId="1927B6A6" w:rsidR="005A30C0" w:rsidRDefault="00073528" w:rsidP="005A30C0">
      <w:pPr>
        <w:tabs>
          <w:tab w:val="left" w:pos="924"/>
        </w:tabs>
      </w:pPr>
      <w:r>
        <w:t>The a</w:t>
      </w:r>
      <w:r w:rsidR="00303B87">
        <w:t xml:space="preserve">pplication should be routed through: </w:t>
      </w:r>
      <w:hyperlink r:id="rId15" w:history="1">
        <w:r w:rsidR="00303B87" w:rsidRPr="00E93C98">
          <w:rPr>
            <w:rStyle w:val="Hipervnculo"/>
          </w:rPr>
          <w:t>admissions@biust.ac.bw</w:t>
        </w:r>
      </w:hyperlink>
    </w:p>
    <w:p w14:paraId="09A4479C" w14:textId="77777777" w:rsidR="005A30C0" w:rsidRPr="005A30C0" w:rsidRDefault="005A30C0" w:rsidP="005A30C0">
      <w:pPr>
        <w:tabs>
          <w:tab w:val="left" w:pos="924"/>
        </w:tabs>
      </w:pPr>
    </w:p>
    <w:p w14:paraId="013B120D" w14:textId="77777777" w:rsidR="005A30C0" w:rsidRPr="005A30C0" w:rsidRDefault="005A30C0" w:rsidP="005A30C0">
      <w:pPr>
        <w:tabs>
          <w:tab w:val="left" w:pos="924"/>
        </w:tabs>
        <w:rPr>
          <w:b/>
        </w:rPr>
      </w:pPr>
      <w:r w:rsidRPr="005A30C0">
        <w:rPr>
          <w:b/>
        </w:rPr>
        <w:t>PROGRAMMES OFFERED</w:t>
      </w:r>
    </w:p>
    <w:p w14:paraId="52302A5A" w14:textId="77777777" w:rsidR="005A30C0" w:rsidRPr="005A30C0" w:rsidRDefault="005A30C0" w:rsidP="005A30C0">
      <w:pPr>
        <w:tabs>
          <w:tab w:val="left" w:pos="924"/>
        </w:tabs>
        <w:rPr>
          <w:b/>
          <w:lang w:val="en-ZA"/>
        </w:rPr>
      </w:pPr>
      <w:r w:rsidRPr="005A30C0">
        <w:rPr>
          <w:b/>
          <w:lang w:val="en-ZA"/>
        </w:rPr>
        <w:t>FACULTY OF ENGINEERING &amp; TECHNOLOGY</w:t>
      </w:r>
    </w:p>
    <w:p w14:paraId="1CD5B04A" w14:textId="34FEC611" w:rsidR="005A30C0" w:rsidRDefault="005A30C0" w:rsidP="005A30C0">
      <w:pPr>
        <w:tabs>
          <w:tab w:val="left" w:pos="924"/>
        </w:tabs>
        <w:rPr>
          <w:lang w:val="en-ZA"/>
        </w:rPr>
      </w:pPr>
      <w:r w:rsidRPr="005A30C0">
        <w:rPr>
          <w:lang w:val="en-ZA"/>
        </w:rPr>
        <w:t>BEng Chemical Engineering</w:t>
      </w:r>
      <w:r w:rsidRPr="005A30C0">
        <w:rPr>
          <w:lang w:val="en-ZA"/>
        </w:rPr>
        <w:br/>
        <w:t>BEng Materials &amp; Metallurgical Engineering</w:t>
      </w:r>
      <w:r w:rsidRPr="005A30C0">
        <w:rPr>
          <w:lang w:val="en-ZA"/>
        </w:rPr>
        <w:br/>
        <w:t>BEng Mechatronics &amp; Industrial Instrumentation</w:t>
      </w:r>
      <w:r w:rsidRPr="005A30C0">
        <w:rPr>
          <w:lang w:val="en-ZA"/>
        </w:rPr>
        <w:br/>
        <w:t>BEng Electrical &amp; Electronics Engineering</w:t>
      </w:r>
      <w:r w:rsidRPr="005A30C0">
        <w:rPr>
          <w:lang w:val="en-ZA"/>
        </w:rPr>
        <w:br/>
        <w:t>BEng Computer &amp; Telecommunications Engineering</w:t>
      </w:r>
      <w:r w:rsidRPr="005A30C0">
        <w:rPr>
          <w:lang w:val="en-ZA"/>
        </w:rPr>
        <w:br/>
        <w:t>BEng Civil &amp; Environmental Engineering</w:t>
      </w:r>
      <w:r w:rsidRPr="005A30C0">
        <w:rPr>
          <w:lang w:val="en-ZA"/>
        </w:rPr>
        <w:br/>
        <w:t>BEng Mining Engineering</w:t>
      </w:r>
      <w:r w:rsidRPr="005A30C0">
        <w:rPr>
          <w:lang w:val="en-ZA"/>
        </w:rPr>
        <w:br/>
        <w:t>BEng Industrial &amp; Manufacturing Engineering</w:t>
      </w:r>
      <w:r w:rsidRPr="005A30C0">
        <w:rPr>
          <w:lang w:val="en-ZA"/>
        </w:rPr>
        <w:br/>
        <w:t>BEng Mechanical &amp; Energy Engineering</w:t>
      </w:r>
      <w:r w:rsidRPr="005A30C0">
        <w:rPr>
          <w:lang w:val="en-ZA"/>
        </w:rPr>
        <w:br/>
        <w:t>BEng Geological Engineering</w:t>
      </w:r>
    </w:p>
    <w:p w14:paraId="2D0139A4" w14:textId="77777777" w:rsidR="0078090C" w:rsidRPr="005A30C0" w:rsidRDefault="0078090C" w:rsidP="005A30C0">
      <w:pPr>
        <w:tabs>
          <w:tab w:val="left" w:pos="924"/>
        </w:tabs>
        <w:rPr>
          <w:lang w:val="en-ZA"/>
        </w:rPr>
      </w:pPr>
    </w:p>
    <w:p w14:paraId="4CD8D3E9" w14:textId="77777777" w:rsidR="005A30C0" w:rsidRPr="005A30C0" w:rsidRDefault="005A30C0" w:rsidP="005A30C0">
      <w:pPr>
        <w:tabs>
          <w:tab w:val="left" w:pos="924"/>
        </w:tabs>
        <w:rPr>
          <w:b/>
          <w:lang w:val="en-ZA"/>
        </w:rPr>
      </w:pPr>
      <w:r w:rsidRPr="005A30C0">
        <w:rPr>
          <w:b/>
          <w:lang w:val="en-ZA"/>
        </w:rPr>
        <w:t>FACULTY OF SCIENCES</w:t>
      </w:r>
    </w:p>
    <w:p w14:paraId="354660FF" w14:textId="4F357FFD" w:rsidR="005A30C0" w:rsidRDefault="005A30C0" w:rsidP="005A30C0">
      <w:pPr>
        <w:tabs>
          <w:tab w:val="left" w:pos="924"/>
        </w:tabs>
        <w:rPr>
          <w:lang w:val="en-ZA"/>
        </w:rPr>
      </w:pPr>
      <w:r w:rsidRPr="005A30C0">
        <w:rPr>
          <w:lang w:val="en-ZA"/>
        </w:rPr>
        <w:t>BSc Forensic Sciences</w:t>
      </w:r>
      <w:r w:rsidRPr="005A30C0">
        <w:rPr>
          <w:lang w:val="en-ZA"/>
        </w:rPr>
        <w:br/>
        <w:t>BSc Geology</w:t>
      </w:r>
      <w:r w:rsidRPr="005A30C0">
        <w:rPr>
          <w:lang w:val="en-ZA"/>
        </w:rPr>
        <w:br/>
        <w:t>BSc Earth &amp; Environmental Sciences</w:t>
      </w:r>
      <w:r w:rsidRPr="005A30C0">
        <w:rPr>
          <w:lang w:val="en-ZA"/>
        </w:rPr>
        <w:br/>
        <w:t>BSc Pure &amp; Applied Chemistry</w:t>
      </w:r>
      <w:r w:rsidRPr="005A30C0">
        <w:rPr>
          <w:lang w:val="en-ZA"/>
        </w:rPr>
        <w:br/>
        <w:t>BSc Biology &amp; Biotechnology </w:t>
      </w:r>
      <w:r w:rsidRPr="005A30C0">
        <w:rPr>
          <w:lang w:val="en-ZA"/>
        </w:rPr>
        <w:br/>
        <w:t>BSc Computer Science </w:t>
      </w:r>
      <w:r w:rsidRPr="005A30C0">
        <w:rPr>
          <w:lang w:val="en-ZA"/>
        </w:rPr>
        <w:br/>
        <w:t>BSc Information Systems </w:t>
      </w:r>
      <w:r w:rsidRPr="005A30C0">
        <w:rPr>
          <w:lang w:val="en-ZA"/>
        </w:rPr>
        <w:br/>
        <w:t>BSc Pure &amp; Applied Mathematics</w:t>
      </w:r>
      <w:r w:rsidRPr="005A30C0">
        <w:rPr>
          <w:lang w:val="en-ZA"/>
        </w:rPr>
        <w:br/>
        <w:t>BSc Statistics</w:t>
      </w:r>
      <w:r w:rsidRPr="005A30C0">
        <w:rPr>
          <w:lang w:val="en-ZA"/>
        </w:rPr>
        <w:br/>
        <w:t>BSc Physics</w:t>
      </w:r>
      <w:r w:rsidRPr="005A30C0">
        <w:rPr>
          <w:lang w:val="en-ZA"/>
        </w:rPr>
        <w:br/>
        <w:t>BSc Environmental Sciences</w:t>
      </w:r>
    </w:p>
    <w:p w14:paraId="527BE147" w14:textId="77777777" w:rsidR="005A30C0" w:rsidRPr="005A30C0" w:rsidRDefault="005A30C0" w:rsidP="005A30C0">
      <w:pPr>
        <w:tabs>
          <w:tab w:val="left" w:pos="924"/>
        </w:tabs>
        <w:rPr>
          <w:lang w:val="en-ZA"/>
        </w:rPr>
      </w:pPr>
    </w:p>
    <w:p w14:paraId="6803D7D2" w14:textId="6620E37C" w:rsidR="005A30C0" w:rsidRPr="005A30C0" w:rsidRDefault="005A30C0" w:rsidP="005A30C0">
      <w:pPr>
        <w:tabs>
          <w:tab w:val="left" w:pos="924"/>
        </w:tabs>
        <w:rPr>
          <w:b/>
        </w:rPr>
      </w:pPr>
      <w:r w:rsidRPr="005A30C0">
        <w:rPr>
          <w:b/>
        </w:rPr>
        <w:t>NB: The above programmes are also offered at Masters (MSc/MEng) and Ph</w:t>
      </w:r>
      <w:r w:rsidR="00073528">
        <w:rPr>
          <w:b/>
        </w:rPr>
        <w:t>.D.</w:t>
      </w:r>
      <w:r w:rsidRPr="005A30C0">
        <w:rPr>
          <w:b/>
        </w:rPr>
        <w:t xml:space="preserve"> degrees levels</w:t>
      </w:r>
    </w:p>
    <w:p w14:paraId="0C6C021C" w14:textId="77777777" w:rsidR="0078090C" w:rsidRDefault="0078090C" w:rsidP="007C6C4C">
      <w:pPr>
        <w:tabs>
          <w:tab w:val="left" w:pos="924"/>
        </w:tabs>
      </w:pPr>
    </w:p>
    <w:p w14:paraId="57B08FF6" w14:textId="77777777" w:rsidR="0013436B" w:rsidRPr="00E80AC9" w:rsidRDefault="00280F53" w:rsidP="007C6C4C">
      <w:pPr>
        <w:tabs>
          <w:tab w:val="left" w:pos="924"/>
        </w:tabs>
        <w:rPr>
          <w:b/>
        </w:rPr>
      </w:pPr>
      <w:r w:rsidRPr="00E80AC9">
        <w:rPr>
          <w:b/>
        </w:rPr>
        <w:t>Grading system:</w:t>
      </w:r>
      <w:r w:rsidR="00631429" w:rsidRPr="00E80AC9">
        <w:rPr>
          <w:b/>
        </w:rPr>
        <w:t xml:space="preserve">           </w:t>
      </w:r>
    </w:p>
    <w:p w14:paraId="66334EC5" w14:textId="751592E0" w:rsidR="00631429" w:rsidRDefault="00631429" w:rsidP="007C6C4C">
      <w:pPr>
        <w:tabs>
          <w:tab w:val="left" w:pos="924"/>
        </w:tabs>
      </w:pPr>
      <w:r>
        <w:t xml:space="preserve"> </w:t>
      </w:r>
    </w:p>
    <w:tbl>
      <w:tblPr>
        <w:tblStyle w:val="GridTable4Accent6"/>
        <w:tblW w:w="0" w:type="auto"/>
        <w:tblLook w:val="04A0" w:firstRow="1" w:lastRow="0" w:firstColumn="1" w:lastColumn="0" w:noHBand="0" w:noVBand="1"/>
      </w:tblPr>
      <w:tblGrid>
        <w:gridCol w:w="2943"/>
        <w:gridCol w:w="2943"/>
        <w:gridCol w:w="2944"/>
      </w:tblGrid>
      <w:tr w:rsidR="00631429" w14:paraId="2CF11300" w14:textId="77777777" w:rsidTr="0013436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14:paraId="089D4E54" w14:textId="57D188E2" w:rsidR="00631429" w:rsidRDefault="0013436B" w:rsidP="007C6C4C">
            <w:pPr>
              <w:tabs>
                <w:tab w:val="left" w:pos="924"/>
              </w:tabs>
            </w:pPr>
            <w:r>
              <w:t>Marks %</w:t>
            </w:r>
          </w:p>
        </w:tc>
        <w:tc>
          <w:tcPr>
            <w:tcW w:w="2943" w:type="dxa"/>
          </w:tcPr>
          <w:p w14:paraId="15D2AF48" w14:textId="12A53979" w:rsidR="00631429" w:rsidRDefault="0013436B" w:rsidP="007C6C4C">
            <w:pPr>
              <w:tabs>
                <w:tab w:val="left" w:pos="924"/>
              </w:tabs>
              <w:cnfStyle w:val="100000000000" w:firstRow="1" w:lastRow="0" w:firstColumn="0" w:lastColumn="0" w:oddVBand="0" w:evenVBand="0" w:oddHBand="0" w:evenHBand="0" w:firstRowFirstColumn="0" w:firstRowLastColumn="0" w:lastRowFirstColumn="0" w:lastRowLastColumn="0"/>
            </w:pPr>
            <w:r>
              <w:t>Letter grade</w:t>
            </w:r>
          </w:p>
        </w:tc>
        <w:tc>
          <w:tcPr>
            <w:tcW w:w="2944" w:type="dxa"/>
          </w:tcPr>
          <w:p w14:paraId="4E9B0A90" w14:textId="317A8784" w:rsidR="00631429" w:rsidRDefault="0013436B" w:rsidP="007C6C4C">
            <w:pPr>
              <w:tabs>
                <w:tab w:val="left" w:pos="924"/>
              </w:tabs>
              <w:cnfStyle w:val="100000000000" w:firstRow="1" w:lastRow="0" w:firstColumn="0" w:lastColumn="0" w:oddVBand="0" w:evenVBand="0" w:oddHBand="0" w:evenHBand="0" w:firstRowFirstColumn="0" w:firstRowLastColumn="0" w:lastRowFirstColumn="0" w:lastRowLastColumn="0"/>
            </w:pPr>
            <w:r>
              <w:t>Grade Point</w:t>
            </w:r>
          </w:p>
        </w:tc>
      </w:tr>
      <w:tr w:rsidR="00631429" w14:paraId="0AE22790" w14:textId="77777777" w:rsidTr="001343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14:paraId="3772B4ED" w14:textId="18201052" w:rsidR="00631429" w:rsidRDefault="0013436B" w:rsidP="007C6C4C">
            <w:pPr>
              <w:tabs>
                <w:tab w:val="left" w:pos="924"/>
              </w:tabs>
            </w:pPr>
            <w:r>
              <w:t>90-100</w:t>
            </w:r>
          </w:p>
        </w:tc>
        <w:tc>
          <w:tcPr>
            <w:tcW w:w="2943" w:type="dxa"/>
          </w:tcPr>
          <w:p w14:paraId="4693BE57" w14:textId="45DA1BC3" w:rsidR="0013436B" w:rsidRDefault="0013436B" w:rsidP="007C6C4C">
            <w:pPr>
              <w:tabs>
                <w:tab w:val="left" w:pos="924"/>
              </w:tabs>
              <w:cnfStyle w:val="000000100000" w:firstRow="0" w:lastRow="0" w:firstColumn="0" w:lastColumn="0" w:oddVBand="0" w:evenVBand="0" w:oddHBand="1" w:evenHBand="0" w:firstRowFirstColumn="0" w:firstRowLastColumn="0" w:lastRowFirstColumn="0" w:lastRowLastColumn="0"/>
            </w:pPr>
            <w:r>
              <w:t>A+</w:t>
            </w:r>
          </w:p>
        </w:tc>
        <w:tc>
          <w:tcPr>
            <w:tcW w:w="2944" w:type="dxa"/>
          </w:tcPr>
          <w:p w14:paraId="2CF9EC12" w14:textId="40576DA1" w:rsidR="00631429" w:rsidRDefault="0013436B" w:rsidP="007C6C4C">
            <w:pPr>
              <w:tabs>
                <w:tab w:val="left" w:pos="924"/>
              </w:tabs>
              <w:cnfStyle w:val="000000100000" w:firstRow="0" w:lastRow="0" w:firstColumn="0" w:lastColumn="0" w:oddVBand="0" w:evenVBand="0" w:oddHBand="1" w:evenHBand="0" w:firstRowFirstColumn="0" w:firstRowLastColumn="0" w:lastRowFirstColumn="0" w:lastRowLastColumn="0"/>
            </w:pPr>
            <w:r>
              <w:t>5.0</w:t>
            </w:r>
          </w:p>
        </w:tc>
      </w:tr>
      <w:tr w:rsidR="00631429" w14:paraId="0B9FF146" w14:textId="77777777" w:rsidTr="0013436B">
        <w:tc>
          <w:tcPr>
            <w:cnfStyle w:val="001000000000" w:firstRow="0" w:lastRow="0" w:firstColumn="1" w:lastColumn="0" w:oddVBand="0" w:evenVBand="0" w:oddHBand="0" w:evenHBand="0" w:firstRowFirstColumn="0" w:firstRowLastColumn="0" w:lastRowFirstColumn="0" w:lastRowLastColumn="0"/>
            <w:tcW w:w="2943" w:type="dxa"/>
          </w:tcPr>
          <w:p w14:paraId="21147B8F" w14:textId="17A2B96C" w:rsidR="00631429" w:rsidRDefault="0013436B" w:rsidP="007C6C4C">
            <w:pPr>
              <w:tabs>
                <w:tab w:val="left" w:pos="924"/>
              </w:tabs>
            </w:pPr>
            <w:r>
              <w:t>85-89.9</w:t>
            </w:r>
          </w:p>
        </w:tc>
        <w:tc>
          <w:tcPr>
            <w:tcW w:w="2943" w:type="dxa"/>
          </w:tcPr>
          <w:p w14:paraId="29D4D1ED" w14:textId="16C119BA" w:rsidR="00631429" w:rsidRDefault="0013436B" w:rsidP="007C6C4C">
            <w:pPr>
              <w:tabs>
                <w:tab w:val="left" w:pos="924"/>
              </w:tabs>
              <w:cnfStyle w:val="000000000000" w:firstRow="0" w:lastRow="0" w:firstColumn="0" w:lastColumn="0" w:oddVBand="0" w:evenVBand="0" w:oddHBand="0" w:evenHBand="0" w:firstRowFirstColumn="0" w:firstRowLastColumn="0" w:lastRowFirstColumn="0" w:lastRowLastColumn="0"/>
            </w:pPr>
            <w:r>
              <w:t>A</w:t>
            </w:r>
          </w:p>
        </w:tc>
        <w:tc>
          <w:tcPr>
            <w:tcW w:w="2944" w:type="dxa"/>
          </w:tcPr>
          <w:p w14:paraId="648634AE" w14:textId="6DFFDBA0" w:rsidR="00631429" w:rsidRDefault="0013436B" w:rsidP="007C6C4C">
            <w:pPr>
              <w:tabs>
                <w:tab w:val="left" w:pos="924"/>
              </w:tabs>
              <w:cnfStyle w:val="000000000000" w:firstRow="0" w:lastRow="0" w:firstColumn="0" w:lastColumn="0" w:oddVBand="0" w:evenVBand="0" w:oddHBand="0" w:evenHBand="0" w:firstRowFirstColumn="0" w:firstRowLastColumn="0" w:lastRowFirstColumn="0" w:lastRowLastColumn="0"/>
            </w:pPr>
            <w:r>
              <w:t>4.9</w:t>
            </w:r>
          </w:p>
        </w:tc>
      </w:tr>
      <w:tr w:rsidR="00631429" w14:paraId="6D33F5FA" w14:textId="77777777" w:rsidTr="001343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14:paraId="11F7B9CA" w14:textId="67DAD3C3" w:rsidR="00631429" w:rsidRDefault="0013436B" w:rsidP="007C6C4C">
            <w:pPr>
              <w:tabs>
                <w:tab w:val="left" w:pos="924"/>
              </w:tabs>
            </w:pPr>
            <w:r>
              <w:t>80-84.9</w:t>
            </w:r>
          </w:p>
        </w:tc>
        <w:tc>
          <w:tcPr>
            <w:tcW w:w="2943" w:type="dxa"/>
          </w:tcPr>
          <w:p w14:paraId="679F2610" w14:textId="17167357" w:rsidR="00631429" w:rsidRDefault="0013436B" w:rsidP="007C6C4C">
            <w:pPr>
              <w:tabs>
                <w:tab w:val="left" w:pos="924"/>
              </w:tabs>
              <w:cnfStyle w:val="000000100000" w:firstRow="0" w:lastRow="0" w:firstColumn="0" w:lastColumn="0" w:oddVBand="0" w:evenVBand="0" w:oddHBand="1" w:evenHBand="0" w:firstRowFirstColumn="0" w:firstRowLastColumn="0" w:lastRowFirstColumn="0" w:lastRowLastColumn="0"/>
            </w:pPr>
            <w:r>
              <w:t>A-</w:t>
            </w:r>
          </w:p>
        </w:tc>
        <w:tc>
          <w:tcPr>
            <w:tcW w:w="2944" w:type="dxa"/>
          </w:tcPr>
          <w:p w14:paraId="5F84300B" w14:textId="4A4996D4" w:rsidR="00631429" w:rsidRDefault="0013436B" w:rsidP="007C6C4C">
            <w:pPr>
              <w:tabs>
                <w:tab w:val="left" w:pos="924"/>
              </w:tabs>
              <w:cnfStyle w:val="000000100000" w:firstRow="0" w:lastRow="0" w:firstColumn="0" w:lastColumn="0" w:oddVBand="0" w:evenVBand="0" w:oddHBand="1" w:evenHBand="0" w:firstRowFirstColumn="0" w:firstRowLastColumn="0" w:lastRowFirstColumn="0" w:lastRowLastColumn="0"/>
            </w:pPr>
            <w:r>
              <w:t>4.7</w:t>
            </w:r>
          </w:p>
        </w:tc>
      </w:tr>
      <w:tr w:rsidR="00631429" w14:paraId="4282128A" w14:textId="77777777" w:rsidTr="0013436B">
        <w:tc>
          <w:tcPr>
            <w:cnfStyle w:val="001000000000" w:firstRow="0" w:lastRow="0" w:firstColumn="1" w:lastColumn="0" w:oddVBand="0" w:evenVBand="0" w:oddHBand="0" w:evenHBand="0" w:firstRowFirstColumn="0" w:firstRowLastColumn="0" w:lastRowFirstColumn="0" w:lastRowLastColumn="0"/>
            <w:tcW w:w="2943" w:type="dxa"/>
          </w:tcPr>
          <w:p w14:paraId="7D706BCE" w14:textId="5EE859F9" w:rsidR="00631429" w:rsidRDefault="0013436B" w:rsidP="007C6C4C">
            <w:pPr>
              <w:tabs>
                <w:tab w:val="left" w:pos="924"/>
              </w:tabs>
            </w:pPr>
            <w:r>
              <w:t>75.79.9</w:t>
            </w:r>
          </w:p>
        </w:tc>
        <w:tc>
          <w:tcPr>
            <w:tcW w:w="2943" w:type="dxa"/>
          </w:tcPr>
          <w:p w14:paraId="5CE4C4EE" w14:textId="42D2CB70" w:rsidR="00631429" w:rsidRDefault="0013436B" w:rsidP="007C6C4C">
            <w:pPr>
              <w:tabs>
                <w:tab w:val="left" w:pos="924"/>
              </w:tabs>
              <w:cnfStyle w:val="000000000000" w:firstRow="0" w:lastRow="0" w:firstColumn="0" w:lastColumn="0" w:oddVBand="0" w:evenVBand="0" w:oddHBand="0" w:evenHBand="0" w:firstRowFirstColumn="0" w:firstRowLastColumn="0" w:lastRowFirstColumn="0" w:lastRowLastColumn="0"/>
            </w:pPr>
            <w:r>
              <w:t>B+</w:t>
            </w:r>
          </w:p>
        </w:tc>
        <w:tc>
          <w:tcPr>
            <w:tcW w:w="2944" w:type="dxa"/>
          </w:tcPr>
          <w:p w14:paraId="4F63CB7B" w14:textId="6B40D3FC" w:rsidR="00631429" w:rsidRDefault="0013436B" w:rsidP="007C6C4C">
            <w:pPr>
              <w:tabs>
                <w:tab w:val="left" w:pos="924"/>
              </w:tabs>
              <w:cnfStyle w:val="000000000000" w:firstRow="0" w:lastRow="0" w:firstColumn="0" w:lastColumn="0" w:oddVBand="0" w:evenVBand="0" w:oddHBand="0" w:evenHBand="0" w:firstRowFirstColumn="0" w:firstRowLastColumn="0" w:lastRowFirstColumn="0" w:lastRowLastColumn="0"/>
            </w:pPr>
            <w:r>
              <w:t>4.5</w:t>
            </w:r>
          </w:p>
        </w:tc>
      </w:tr>
      <w:tr w:rsidR="00631429" w14:paraId="4F9F0857" w14:textId="77777777" w:rsidTr="001343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14:paraId="130DFE58" w14:textId="4EFE5373" w:rsidR="00631429" w:rsidRDefault="0013436B" w:rsidP="007C6C4C">
            <w:pPr>
              <w:tabs>
                <w:tab w:val="left" w:pos="924"/>
              </w:tabs>
            </w:pPr>
            <w:r>
              <w:t>70-74.9</w:t>
            </w:r>
          </w:p>
        </w:tc>
        <w:tc>
          <w:tcPr>
            <w:tcW w:w="2943" w:type="dxa"/>
          </w:tcPr>
          <w:p w14:paraId="1AE33104" w14:textId="2BD36DF7" w:rsidR="00631429" w:rsidRDefault="0013436B" w:rsidP="007C6C4C">
            <w:pPr>
              <w:tabs>
                <w:tab w:val="left" w:pos="924"/>
              </w:tabs>
              <w:cnfStyle w:val="000000100000" w:firstRow="0" w:lastRow="0" w:firstColumn="0" w:lastColumn="0" w:oddVBand="0" w:evenVBand="0" w:oddHBand="1" w:evenHBand="0" w:firstRowFirstColumn="0" w:firstRowLastColumn="0" w:lastRowFirstColumn="0" w:lastRowLastColumn="0"/>
            </w:pPr>
            <w:r>
              <w:t>B</w:t>
            </w:r>
          </w:p>
        </w:tc>
        <w:tc>
          <w:tcPr>
            <w:tcW w:w="2944" w:type="dxa"/>
          </w:tcPr>
          <w:p w14:paraId="18DC1F07" w14:textId="2EC74FBE" w:rsidR="00631429" w:rsidRDefault="0013436B" w:rsidP="007C6C4C">
            <w:pPr>
              <w:tabs>
                <w:tab w:val="left" w:pos="924"/>
              </w:tabs>
              <w:cnfStyle w:val="000000100000" w:firstRow="0" w:lastRow="0" w:firstColumn="0" w:lastColumn="0" w:oddVBand="0" w:evenVBand="0" w:oddHBand="1" w:evenHBand="0" w:firstRowFirstColumn="0" w:firstRowLastColumn="0" w:lastRowFirstColumn="0" w:lastRowLastColumn="0"/>
            </w:pPr>
            <w:r>
              <w:t>4.0</w:t>
            </w:r>
          </w:p>
        </w:tc>
      </w:tr>
      <w:tr w:rsidR="00631429" w14:paraId="4D1883FA" w14:textId="77777777" w:rsidTr="0013436B">
        <w:tc>
          <w:tcPr>
            <w:cnfStyle w:val="001000000000" w:firstRow="0" w:lastRow="0" w:firstColumn="1" w:lastColumn="0" w:oddVBand="0" w:evenVBand="0" w:oddHBand="0" w:evenHBand="0" w:firstRowFirstColumn="0" w:firstRowLastColumn="0" w:lastRowFirstColumn="0" w:lastRowLastColumn="0"/>
            <w:tcW w:w="2943" w:type="dxa"/>
          </w:tcPr>
          <w:p w14:paraId="230FBF4F" w14:textId="50BA1582" w:rsidR="00631429" w:rsidRDefault="0013436B" w:rsidP="007C6C4C">
            <w:pPr>
              <w:tabs>
                <w:tab w:val="left" w:pos="924"/>
              </w:tabs>
            </w:pPr>
            <w:r>
              <w:t>65-69.9</w:t>
            </w:r>
          </w:p>
        </w:tc>
        <w:tc>
          <w:tcPr>
            <w:tcW w:w="2943" w:type="dxa"/>
          </w:tcPr>
          <w:p w14:paraId="2E2AFB0A" w14:textId="362E74B9" w:rsidR="00631429" w:rsidRDefault="0013436B" w:rsidP="007C6C4C">
            <w:pPr>
              <w:tabs>
                <w:tab w:val="left" w:pos="924"/>
              </w:tabs>
              <w:cnfStyle w:val="000000000000" w:firstRow="0" w:lastRow="0" w:firstColumn="0" w:lastColumn="0" w:oddVBand="0" w:evenVBand="0" w:oddHBand="0" w:evenHBand="0" w:firstRowFirstColumn="0" w:firstRowLastColumn="0" w:lastRowFirstColumn="0" w:lastRowLastColumn="0"/>
            </w:pPr>
            <w:r>
              <w:t>B-</w:t>
            </w:r>
          </w:p>
        </w:tc>
        <w:tc>
          <w:tcPr>
            <w:tcW w:w="2944" w:type="dxa"/>
          </w:tcPr>
          <w:p w14:paraId="41ED7118" w14:textId="51EE464E" w:rsidR="00631429" w:rsidRDefault="0013436B" w:rsidP="007C6C4C">
            <w:pPr>
              <w:tabs>
                <w:tab w:val="left" w:pos="924"/>
              </w:tabs>
              <w:cnfStyle w:val="000000000000" w:firstRow="0" w:lastRow="0" w:firstColumn="0" w:lastColumn="0" w:oddVBand="0" w:evenVBand="0" w:oddHBand="0" w:evenHBand="0" w:firstRowFirstColumn="0" w:firstRowLastColumn="0" w:lastRowFirstColumn="0" w:lastRowLastColumn="0"/>
            </w:pPr>
            <w:r>
              <w:t>3.5</w:t>
            </w:r>
          </w:p>
        </w:tc>
      </w:tr>
      <w:tr w:rsidR="00631429" w14:paraId="15189E38" w14:textId="77777777" w:rsidTr="001343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14:paraId="408BFAFE" w14:textId="0C688A71" w:rsidR="00631429" w:rsidRDefault="0013436B" w:rsidP="007C6C4C">
            <w:pPr>
              <w:tabs>
                <w:tab w:val="left" w:pos="924"/>
              </w:tabs>
            </w:pPr>
            <w:r>
              <w:t>60-64.9</w:t>
            </w:r>
          </w:p>
        </w:tc>
        <w:tc>
          <w:tcPr>
            <w:tcW w:w="2943" w:type="dxa"/>
          </w:tcPr>
          <w:p w14:paraId="5528AEB3" w14:textId="5CCFE62A" w:rsidR="00631429" w:rsidRDefault="0013436B" w:rsidP="007C6C4C">
            <w:pPr>
              <w:tabs>
                <w:tab w:val="left" w:pos="924"/>
              </w:tabs>
              <w:cnfStyle w:val="000000100000" w:firstRow="0" w:lastRow="0" w:firstColumn="0" w:lastColumn="0" w:oddVBand="0" w:evenVBand="0" w:oddHBand="1" w:evenHBand="0" w:firstRowFirstColumn="0" w:firstRowLastColumn="0" w:lastRowFirstColumn="0" w:lastRowLastColumn="0"/>
            </w:pPr>
            <w:r>
              <w:t>C+</w:t>
            </w:r>
          </w:p>
        </w:tc>
        <w:tc>
          <w:tcPr>
            <w:tcW w:w="2944" w:type="dxa"/>
          </w:tcPr>
          <w:p w14:paraId="14C2ED5C" w14:textId="60DDF49F" w:rsidR="00631429" w:rsidRDefault="0013436B" w:rsidP="007C6C4C">
            <w:pPr>
              <w:tabs>
                <w:tab w:val="left" w:pos="924"/>
              </w:tabs>
              <w:cnfStyle w:val="000000100000" w:firstRow="0" w:lastRow="0" w:firstColumn="0" w:lastColumn="0" w:oddVBand="0" w:evenVBand="0" w:oddHBand="1" w:evenHBand="0" w:firstRowFirstColumn="0" w:firstRowLastColumn="0" w:lastRowFirstColumn="0" w:lastRowLastColumn="0"/>
            </w:pPr>
            <w:r>
              <w:t>3.0</w:t>
            </w:r>
          </w:p>
        </w:tc>
      </w:tr>
      <w:tr w:rsidR="0013436B" w14:paraId="08F75A19" w14:textId="77777777" w:rsidTr="0013436B">
        <w:tc>
          <w:tcPr>
            <w:cnfStyle w:val="001000000000" w:firstRow="0" w:lastRow="0" w:firstColumn="1" w:lastColumn="0" w:oddVBand="0" w:evenVBand="0" w:oddHBand="0" w:evenHBand="0" w:firstRowFirstColumn="0" w:firstRowLastColumn="0" w:lastRowFirstColumn="0" w:lastRowLastColumn="0"/>
            <w:tcW w:w="2943" w:type="dxa"/>
          </w:tcPr>
          <w:p w14:paraId="010006F6" w14:textId="70A36064" w:rsidR="0013436B" w:rsidRDefault="0013436B" w:rsidP="007C6C4C">
            <w:pPr>
              <w:tabs>
                <w:tab w:val="left" w:pos="924"/>
              </w:tabs>
            </w:pPr>
            <w:r>
              <w:t>55-59.9</w:t>
            </w:r>
          </w:p>
        </w:tc>
        <w:tc>
          <w:tcPr>
            <w:tcW w:w="2943" w:type="dxa"/>
          </w:tcPr>
          <w:p w14:paraId="7917AFB4" w14:textId="2EBDC575" w:rsidR="0013436B" w:rsidRDefault="0013436B" w:rsidP="007C6C4C">
            <w:pPr>
              <w:tabs>
                <w:tab w:val="left" w:pos="924"/>
              </w:tabs>
              <w:cnfStyle w:val="000000000000" w:firstRow="0" w:lastRow="0" w:firstColumn="0" w:lastColumn="0" w:oddVBand="0" w:evenVBand="0" w:oddHBand="0" w:evenHBand="0" w:firstRowFirstColumn="0" w:firstRowLastColumn="0" w:lastRowFirstColumn="0" w:lastRowLastColumn="0"/>
            </w:pPr>
            <w:r>
              <w:t>C</w:t>
            </w:r>
          </w:p>
        </w:tc>
        <w:tc>
          <w:tcPr>
            <w:tcW w:w="2944" w:type="dxa"/>
          </w:tcPr>
          <w:p w14:paraId="1CBC9045" w14:textId="49746786" w:rsidR="0013436B" w:rsidRDefault="0013436B" w:rsidP="007C6C4C">
            <w:pPr>
              <w:tabs>
                <w:tab w:val="left" w:pos="924"/>
              </w:tabs>
              <w:cnfStyle w:val="000000000000" w:firstRow="0" w:lastRow="0" w:firstColumn="0" w:lastColumn="0" w:oddVBand="0" w:evenVBand="0" w:oddHBand="0" w:evenHBand="0" w:firstRowFirstColumn="0" w:firstRowLastColumn="0" w:lastRowFirstColumn="0" w:lastRowLastColumn="0"/>
            </w:pPr>
            <w:r>
              <w:t>2.5</w:t>
            </w:r>
          </w:p>
        </w:tc>
      </w:tr>
      <w:tr w:rsidR="0013436B" w14:paraId="313387EB" w14:textId="77777777" w:rsidTr="001343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14:paraId="7FA5402B" w14:textId="02F49494" w:rsidR="0013436B" w:rsidRDefault="0013436B" w:rsidP="007C6C4C">
            <w:pPr>
              <w:tabs>
                <w:tab w:val="left" w:pos="924"/>
              </w:tabs>
            </w:pPr>
            <w:r>
              <w:lastRenderedPageBreak/>
              <w:t>50-54.9</w:t>
            </w:r>
          </w:p>
        </w:tc>
        <w:tc>
          <w:tcPr>
            <w:tcW w:w="2943" w:type="dxa"/>
          </w:tcPr>
          <w:p w14:paraId="019BB905" w14:textId="3C09F7B7" w:rsidR="0013436B" w:rsidRDefault="0013436B" w:rsidP="007C6C4C">
            <w:pPr>
              <w:tabs>
                <w:tab w:val="left" w:pos="924"/>
              </w:tabs>
              <w:cnfStyle w:val="000000100000" w:firstRow="0" w:lastRow="0" w:firstColumn="0" w:lastColumn="0" w:oddVBand="0" w:evenVBand="0" w:oddHBand="1" w:evenHBand="0" w:firstRowFirstColumn="0" w:firstRowLastColumn="0" w:lastRowFirstColumn="0" w:lastRowLastColumn="0"/>
            </w:pPr>
            <w:r>
              <w:t>C-</w:t>
            </w:r>
          </w:p>
        </w:tc>
        <w:tc>
          <w:tcPr>
            <w:tcW w:w="2944" w:type="dxa"/>
          </w:tcPr>
          <w:p w14:paraId="4E15B0FC" w14:textId="48743926" w:rsidR="0013436B" w:rsidRDefault="0013436B" w:rsidP="007C6C4C">
            <w:pPr>
              <w:tabs>
                <w:tab w:val="left" w:pos="924"/>
              </w:tabs>
              <w:cnfStyle w:val="000000100000" w:firstRow="0" w:lastRow="0" w:firstColumn="0" w:lastColumn="0" w:oddVBand="0" w:evenVBand="0" w:oddHBand="1" w:evenHBand="0" w:firstRowFirstColumn="0" w:firstRowLastColumn="0" w:lastRowFirstColumn="0" w:lastRowLastColumn="0"/>
            </w:pPr>
            <w:r>
              <w:t>2.0</w:t>
            </w:r>
          </w:p>
        </w:tc>
      </w:tr>
      <w:tr w:rsidR="0013436B" w14:paraId="3EABD835" w14:textId="77777777" w:rsidTr="0013436B">
        <w:tc>
          <w:tcPr>
            <w:cnfStyle w:val="001000000000" w:firstRow="0" w:lastRow="0" w:firstColumn="1" w:lastColumn="0" w:oddVBand="0" w:evenVBand="0" w:oddHBand="0" w:evenHBand="0" w:firstRowFirstColumn="0" w:firstRowLastColumn="0" w:lastRowFirstColumn="0" w:lastRowLastColumn="0"/>
            <w:tcW w:w="2943" w:type="dxa"/>
          </w:tcPr>
          <w:p w14:paraId="43EC169C" w14:textId="463608C0" w:rsidR="0013436B" w:rsidRDefault="0013436B" w:rsidP="007C6C4C">
            <w:pPr>
              <w:tabs>
                <w:tab w:val="left" w:pos="924"/>
              </w:tabs>
            </w:pPr>
            <w:r>
              <w:t>45-49.9</w:t>
            </w:r>
          </w:p>
        </w:tc>
        <w:tc>
          <w:tcPr>
            <w:tcW w:w="2943" w:type="dxa"/>
          </w:tcPr>
          <w:p w14:paraId="532C47F2" w14:textId="3BD0B283" w:rsidR="0013436B" w:rsidRDefault="0013436B" w:rsidP="007C6C4C">
            <w:pPr>
              <w:tabs>
                <w:tab w:val="left" w:pos="924"/>
              </w:tabs>
              <w:cnfStyle w:val="000000000000" w:firstRow="0" w:lastRow="0" w:firstColumn="0" w:lastColumn="0" w:oddVBand="0" w:evenVBand="0" w:oddHBand="0" w:evenHBand="0" w:firstRowFirstColumn="0" w:firstRowLastColumn="0" w:lastRowFirstColumn="0" w:lastRowLastColumn="0"/>
            </w:pPr>
            <w:r>
              <w:t>D+</w:t>
            </w:r>
          </w:p>
        </w:tc>
        <w:tc>
          <w:tcPr>
            <w:tcW w:w="2944" w:type="dxa"/>
          </w:tcPr>
          <w:p w14:paraId="64D0F09E" w14:textId="6C85CF64" w:rsidR="0013436B" w:rsidRDefault="0013436B" w:rsidP="007C6C4C">
            <w:pPr>
              <w:tabs>
                <w:tab w:val="left" w:pos="924"/>
              </w:tabs>
              <w:cnfStyle w:val="000000000000" w:firstRow="0" w:lastRow="0" w:firstColumn="0" w:lastColumn="0" w:oddVBand="0" w:evenVBand="0" w:oddHBand="0" w:evenHBand="0" w:firstRowFirstColumn="0" w:firstRowLastColumn="0" w:lastRowFirstColumn="0" w:lastRowLastColumn="0"/>
            </w:pPr>
            <w:r>
              <w:t>1.5</w:t>
            </w:r>
          </w:p>
        </w:tc>
      </w:tr>
      <w:tr w:rsidR="0013436B" w14:paraId="62033EA6" w14:textId="77777777" w:rsidTr="001343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14:paraId="03D09CDC" w14:textId="4D5F5965" w:rsidR="0013436B" w:rsidRDefault="0013436B" w:rsidP="007C6C4C">
            <w:pPr>
              <w:tabs>
                <w:tab w:val="left" w:pos="924"/>
              </w:tabs>
            </w:pPr>
            <w:r>
              <w:t>40-44.9</w:t>
            </w:r>
          </w:p>
        </w:tc>
        <w:tc>
          <w:tcPr>
            <w:tcW w:w="2943" w:type="dxa"/>
          </w:tcPr>
          <w:p w14:paraId="751E634F" w14:textId="505D273A" w:rsidR="0013436B" w:rsidRDefault="0013436B" w:rsidP="007C6C4C">
            <w:pPr>
              <w:tabs>
                <w:tab w:val="left" w:pos="924"/>
              </w:tabs>
              <w:cnfStyle w:val="000000100000" w:firstRow="0" w:lastRow="0" w:firstColumn="0" w:lastColumn="0" w:oddVBand="0" w:evenVBand="0" w:oddHBand="1" w:evenHBand="0" w:firstRowFirstColumn="0" w:firstRowLastColumn="0" w:lastRowFirstColumn="0" w:lastRowLastColumn="0"/>
            </w:pPr>
            <w:r>
              <w:t>D</w:t>
            </w:r>
          </w:p>
        </w:tc>
        <w:tc>
          <w:tcPr>
            <w:tcW w:w="2944" w:type="dxa"/>
          </w:tcPr>
          <w:p w14:paraId="29D4C12A" w14:textId="70CAD34F" w:rsidR="0013436B" w:rsidRDefault="0013436B" w:rsidP="007C6C4C">
            <w:pPr>
              <w:tabs>
                <w:tab w:val="left" w:pos="924"/>
              </w:tabs>
              <w:cnfStyle w:val="000000100000" w:firstRow="0" w:lastRow="0" w:firstColumn="0" w:lastColumn="0" w:oddVBand="0" w:evenVBand="0" w:oddHBand="1" w:evenHBand="0" w:firstRowFirstColumn="0" w:firstRowLastColumn="0" w:lastRowFirstColumn="0" w:lastRowLastColumn="0"/>
            </w:pPr>
            <w:r>
              <w:t>1.0</w:t>
            </w:r>
          </w:p>
        </w:tc>
      </w:tr>
      <w:tr w:rsidR="0013436B" w14:paraId="01FC2E6F" w14:textId="77777777" w:rsidTr="0013436B">
        <w:tc>
          <w:tcPr>
            <w:cnfStyle w:val="001000000000" w:firstRow="0" w:lastRow="0" w:firstColumn="1" w:lastColumn="0" w:oddVBand="0" w:evenVBand="0" w:oddHBand="0" w:evenHBand="0" w:firstRowFirstColumn="0" w:firstRowLastColumn="0" w:lastRowFirstColumn="0" w:lastRowLastColumn="0"/>
            <w:tcW w:w="2943" w:type="dxa"/>
          </w:tcPr>
          <w:p w14:paraId="64AC611C" w14:textId="604D8C53" w:rsidR="0013436B" w:rsidRDefault="0013436B" w:rsidP="007C6C4C">
            <w:pPr>
              <w:tabs>
                <w:tab w:val="left" w:pos="924"/>
              </w:tabs>
            </w:pPr>
            <w:r>
              <w:t>30-39.9</w:t>
            </w:r>
          </w:p>
        </w:tc>
        <w:tc>
          <w:tcPr>
            <w:tcW w:w="2943" w:type="dxa"/>
          </w:tcPr>
          <w:p w14:paraId="44165F7D" w14:textId="1D45139F" w:rsidR="0013436B" w:rsidRDefault="0013436B" w:rsidP="007C6C4C">
            <w:pPr>
              <w:tabs>
                <w:tab w:val="left" w:pos="924"/>
              </w:tabs>
              <w:cnfStyle w:val="000000000000" w:firstRow="0" w:lastRow="0" w:firstColumn="0" w:lastColumn="0" w:oddVBand="0" w:evenVBand="0" w:oddHBand="0" w:evenHBand="0" w:firstRowFirstColumn="0" w:firstRowLastColumn="0" w:lastRowFirstColumn="0" w:lastRowLastColumn="0"/>
            </w:pPr>
            <w:r>
              <w:t>D-</w:t>
            </w:r>
          </w:p>
        </w:tc>
        <w:tc>
          <w:tcPr>
            <w:tcW w:w="2944" w:type="dxa"/>
          </w:tcPr>
          <w:p w14:paraId="295A22F7" w14:textId="3F520928" w:rsidR="0013436B" w:rsidRDefault="0013436B" w:rsidP="007C6C4C">
            <w:pPr>
              <w:tabs>
                <w:tab w:val="left" w:pos="924"/>
              </w:tabs>
              <w:cnfStyle w:val="000000000000" w:firstRow="0" w:lastRow="0" w:firstColumn="0" w:lastColumn="0" w:oddVBand="0" w:evenVBand="0" w:oddHBand="0" w:evenHBand="0" w:firstRowFirstColumn="0" w:firstRowLastColumn="0" w:lastRowFirstColumn="0" w:lastRowLastColumn="0"/>
            </w:pPr>
            <w:r>
              <w:t>0.5</w:t>
            </w:r>
          </w:p>
        </w:tc>
      </w:tr>
      <w:tr w:rsidR="0013436B" w14:paraId="314D7259" w14:textId="77777777" w:rsidTr="001343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14:paraId="6ECE1AF6" w14:textId="091B4596" w:rsidR="0013436B" w:rsidRDefault="0013436B" w:rsidP="007C6C4C">
            <w:pPr>
              <w:tabs>
                <w:tab w:val="left" w:pos="924"/>
              </w:tabs>
            </w:pPr>
            <w:r>
              <w:t>0-34.9</w:t>
            </w:r>
          </w:p>
        </w:tc>
        <w:tc>
          <w:tcPr>
            <w:tcW w:w="2943" w:type="dxa"/>
          </w:tcPr>
          <w:p w14:paraId="73ED4A3F" w14:textId="7E0E6B9D" w:rsidR="0013436B" w:rsidRDefault="0013436B" w:rsidP="007C6C4C">
            <w:pPr>
              <w:tabs>
                <w:tab w:val="left" w:pos="924"/>
              </w:tabs>
              <w:cnfStyle w:val="000000100000" w:firstRow="0" w:lastRow="0" w:firstColumn="0" w:lastColumn="0" w:oddVBand="0" w:evenVBand="0" w:oddHBand="1" w:evenHBand="0" w:firstRowFirstColumn="0" w:firstRowLastColumn="0" w:lastRowFirstColumn="0" w:lastRowLastColumn="0"/>
            </w:pPr>
            <w:r>
              <w:t>E</w:t>
            </w:r>
          </w:p>
        </w:tc>
        <w:tc>
          <w:tcPr>
            <w:tcW w:w="2944" w:type="dxa"/>
          </w:tcPr>
          <w:p w14:paraId="71464EE4" w14:textId="3173F9F5" w:rsidR="0013436B" w:rsidRDefault="0013436B" w:rsidP="007C6C4C">
            <w:pPr>
              <w:tabs>
                <w:tab w:val="left" w:pos="924"/>
              </w:tabs>
              <w:cnfStyle w:val="000000100000" w:firstRow="0" w:lastRow="0" w:firstColumn="0" w:lastColumn="0" w:oddVBand="0" w:evenVBand="0" w:oddHBand="1" w:evenHBand="0" w:firstRowFirstColumn="0" w:firstRowLastColumn="0" w:lastRowFirstColumn="0" w:lastRowLastColumn="0"/>
            </w:pPr>
            <w:r>
              <w:t>0.0</w:t>
            </w:r>
          </w:p>
        </w:tc>
      </w:tr>
    </w:tbl>
    <w:p w14:paraId="0A111CAD" w14:textId="5C633D4B" w:rsidR="008B5C36" w:rsidRDefault="00631429" w:rsidP="007C6C4C">
      <w:pPr>
        <w:tabs>
          <w:tab w:val="left" w:pos="924"/>
        </w:tabs>
      </w:pPr>
      <w:r>
        <w:t xml:space="preserve">                                                                                                                                                                                                                                                                                                                                                                                                                                                                                                                                                                                                                                                                                                                                                                                                                                                                                                                                                                                                                                                                                                                                                                                                                                                                                                                                                                                                                                                                                                                                                                                                                                                                                                                                                                                                                                                                                                                                                                                  </w:t>
      </w:r>
    </w:p>
    <w:p w14:paraId="33B9B36D" w14:textId="10AE65F0" w:rsidR="00280F53" w:rsidRDefault="00280F53" w:rsidP="00667F3D">
      <w:pPr>
        <w:tabs>
          <w:tab w:val="left" w:pos="924"/>
        </w:tabs>
        <w:jc w:val="both"/>
      </w:pPr>
      <w:r w:rsidRPr="00E80AC9">
        <w:rPr>
          <w:b/>
        </w:rPr>
        <w:t>Registration deadline:</w:t>
      </w:r>
      <w:r w:rsidR="0013436B">
        <w:t xml:space="preserve"> New and Continuing students shall be required to register at the beginning of every semester </w:t>
      </w:r>
      <w:r w:rsidR="00073528">
        <w:t>following</w:t>
      </w:r>
      <w:r w:rsidR="0013436B">
        <w:t xml:space="preserve"> a process laid out by Registry Services. The Registration shall comprise course registration guided by Academic</w:t>
      </w:r>
      <w:r w:rsidR="00903D71">
        <w:t xml:space="preserve"> advisors, accommodation registration, library financial registration, and ICT registration.</w:t>
      </w:r>
    </w:p>
    <w:p w14:paraId="7B91ED27" w14:textId="0D89596B" w:rsidR="00903D71" w:rsidRDefault="00903D71" w:rsidP="00667F3D">
      <w:pPr>
        <w:tabs>
          <w:tab w:val="left" w:pos="924"/>
        </w:tabs>
        <w:jc w:val="both"/>
      </w:pPr>
      <w:r>
        <w:t xml:space="preserve">There shall be </w:t>
      </w:r>
      <w:r w:rsidR="00073528">
        <w:t xml:space="preserve">a </w:t>
      </w:r>
      <w:r>
        <w:t>provision for late registration, which shall take place on the dates stipulated in the University Almanac.</w:t>
      </w:r>
    </w:p>
    <w:p w14:paraId="6A215FE9" w14:textId="28EF9EA2" w:rsidR="00903D71" w:rsidRDefault="00903D71" w:rsidP="00667F3D">
      <w:pPr>
        <w:tabs>
          <w:tab w:val="left" w:pos="924"/>
        </w:tabs>
        <w:jc w:val="both"/>
      </w:pPr>
      <w:r>
        <w:t>Unless a student withdraws from the University, the status of a fully registered student shall not change for that semester, be it courses or modules, accommodation</w:t>
      </w:r>
      <w:r w:rsidR="00073528">
        <w:t>,</w:t>
      </w:r>
      <w:r>
        <w:t xml:space="preserve"> or free status. </w:t>
      </w:r>
    </w:p>
    <w:p w14:paraId="68727BC3" w14:textId="77777777" w:rsidR="0013436B" w:rsidRDefault="0013436B" w:rsidP="007C6C4C">
      <w:pPr>
        <w:tabs>
          <w:tab w:val="left" w:pos="924"/>
        </w:tabs>
      </w:pPr>
    </w:p>
    <w:p w14:paraId="4C4DCF38" w14:textId="60136498" w:rsidR="00280F53" w:rsidRDefault="00280F53" w:rsidP="007C6C4C">
      <w:pPr>
        <w:tabs>
          <w:tab w:val="left" w:pos="924"/>
        </w:tabs>
      </w:pPr>
    </w:p>
    <w:p w14:paraId="66400224" w14:textId="77777777" w:rsidR="00684F6F" w:rsidRPr="00E80AC9" w:rsidRDefault="00280F53" w:rsidP="007C6C4C">
      <w:pPr>
        <w:tabs>
          <w:tab w:val="left" w:pos="924"/>
        </w:tabs>
        <w:rPr>
          <w:b/>
        </w:rPr>
      </w:pPr>
      <w:r w:rsidRPr="00E80AC9">
        <w:rPr>
          <w:b/>
        </w:rPr>
        <w:t>Language of Teaching:</w:t>
      </w:r>
    </w:p>
    <w:p w14:paraId="6306FF79" w14:textId="6FFBEC67" w:rsidR="00280F53" w:rsidRDefault="00303B87" w:rsidP="007C6C4C">
      <w:pPr>
        <w:tabs>
          <w:tab w:val="left" w:pos="924"/>
        </w:tabs>
      </w:pPr>
      <w:r w:rsidRPr="00303B87">
        <w:rPr>
          <w:rFonts w:ascii="Times New Roman" w:eastAsia="Times New Roman" w:hAnsi="Times New Roman" w:cs="Times New Roman"/>
          <w:lang w:eastAsia="ja-JP"/>
        </w:rPr>
        <w:t>The University</w:t>
      </w:r>
      <w:r w:rsidR="00073528">
        <w:rPr>
          <w:rFonts w:ascii="Times New Roman" w:eastAsia="Times New Roman" w:hAnsi="Times New Roman" w:cs="Times New Roman"/>
          <w:lang w:eastAsia="ja-JP"/>
        </w:rPr>
        <w:t>'s</w:t>
      </w:r>
      <w:r w:rsidRPr="00303B87">
        <w:rPr>
          <w:rFonts w:ascii="Times New Roman" w:eastAsia="Times New Roman" w:hAnsi="Times New Roman" w:cs="Times New Roman"/>
          <w:lang w:eastAsia="ja-JP"/>
        </w:rPr>
        <w:t xml:space="preserve"> medium of instruction for its programmes and courses i</w:t>
      </w:r>
      <w:r w:rsidR="00073528">
        <w:rPr>
          <w:rFonts w:ascii="Times New Roman" w:eastAsia="Times New Roman" w:hAnsi="Times New Roman" w:cs="Times New Roman"/>
          <w:lang w:eastAsia="ja-JP"/>
        </w:rPr>
        <w:t>n</w:t>
      </w:r>
      <w:r w:rsidRPr="00303B87">
        <w:rPr>
          <w:rFonts w:ascii="Times New Roman" w:eastAsia="Times New Roman" w:hAnsi="Times New Roman" w:cs="Times New Roman"/>
          <w:lang w:eastAsia="ja-JP"/>
        </w:rPr>
        <w:t xml:space="preserve"> </w:t>
      </w:r>
      <w:r w:rsidR="00073528">
        <w:rPr>
          <w:rFonts w:ascii="Times New Roman" w:eastAsia="Times New Roman" w:hAnsi="Times New Roman" w:cs="Times New Roman"/>
          <w:lang w:eastAsia="ja-JP"/>
        </w:rPr>
        <w:t xml:space="preserve">the </w:t>
      </w:r>
      <w:r w:rsidRPr="00303B87">
        <w:rPr>
          <w:rFonts w:ascii="Times New Roman" w:eastAsia="Times New Roman" w:hAnsi="Times New Roman" w:cs="Times New Roman"/>
          <w:lang w:eastAsia="ja-JP"/>
        </w:rPr>
        <w:t>English Language.</w:t>
      </w:r>
      <w:r>
        <w:rPr>
          <w:rFonts w:ascii="Times New Roman" w:eastAsia="Times New Roman" w:hAnsi="Times New Roman" w:cs="Times New Roman"/>
          <w:lang w:eastAsia="ja-JP"/>
        </w:rPr>
        <w:t xml:space="preserve"> For qualifi</w:t>
      </w:r>
      <w:r w:rsidR="00684F6F">
        <w:rPr>
          <w:rFonts w:ascii="Times New Roman" w:eastAsia="Times New Roman" w:hAnsi="Times New Roman" w:cs="Times New Roman"/>
          <w:lang w:eastAsia="ja-JP"/>
        </w:rPr>
        <w:t>cation obtained in a non-English speaking country, a TOEFL Internet</w:t>
      </w:r>
      <w:r w:rsidR="00073528">
        <w:rPr>
          <w:rFonts w:ascii="Times New Roman" w:eastAsia="Times New Roman" w:hAnsi="Times New Roman" w:cs="Times New Roman"/>
          <w:lang w:eastAsia="ja-JP"/>
        </w:rPr>
        <w:t>-</w:t>
      </w:r>
      <w:r w:rsidR="00684F6F">
        <w:rPr>
          <w:rFonts w:ascii="Times New Roman" w:eastAsia="Times New Roman" w:hAnsi="Times New Roman" w:cs="Times New Roman"/>
          <w:lang w:eastAsia="ja-JP"/>
        </w:rPr>
        <w:t xml:space="preserve">based score of 60 or IELTS score of 5 is required. </w:t>
      </w:r>
    </w:p>
    <w:p w14:paraId="2A004ACD" w14:textId="68426E64" w:rsidR="00280F53" w:rsidRDefault="00280F53" w:rsidP="007C6C4C">
      <w:pPr>
        <w:tabs>
          <w:tab w:val="left" w:pos="924"/>
        </w:tabs>
      </w:pPr>
    </w:p>
    <w:p w14:paraId="5791DCF3" w14:textId="7D0FB768" w:rsidR="00280F53" w:rsidRPr="00E80AC9" w:rsidRDefault="00280F53" w:rsidP="007C6C4C">
      <w:pPr>
        <w:tabs>
          <w:tab w:val="left" w:pos="924"/>
        </w:tabs>
        <w:rPr>
          <w:b/>
        </w:rPr>
      </w:pPr>
      <w:r w:rsidRPr="00E80AC9">
        <w:rPr>
          <w:b/>
        </w:rPr>
        <w:t>PRACTICAL INFORMATION</w:t>
      </w:r>
    </w:p>
    <w:p w14:paraId="249AFB56" w14:textId="77777777" w:rsidR="00903D71" w:rsidRPr="00E80AC9" w:rsidRDefault="00903D71" w:rsidP="00903D71">
      <w:pPr>
        <w:tabs>
          <w:tab w:val="left" w:pos="924"/>
        </w:tabs>
        <w:rPr>
          <w:b/>
        </w:rPr>
      </w:pPr>
      <w:r w:rsidRPr="00E80AC9">
        <w:rPr>
          <w:b/>
        </w:rPr>
        <w:t>Visa:</w:t>
      </w:r>
    </w:p>
    <w:p w14:paraId="0B697246" w14:textId="5D2F1E04" w:rsidR="00903D71" w:rsidRPr="00E80AC9" w:rsidRDefault="00E80AC9" w:rsidP="00903D71">
      <w:pPr>
        <w:tabs>
          <w:tab w:val="left" w:pos="924"/>
        </w:tabs>
      </w:pPr>
      <w:r w:rsidRPr="00E80AC9">
        <w:rPr>
          <w:rFonts w:ascii="Times New Roman" w:hAnsi="Times New Roman" w:cs="Times New Roman"/>
          <w:lang w:eastAsia="ja-JP"/>
        </w:rPr>
        <w:t xml:space="preserve"> </w:t>
      </w:r>
      <w:r w:rsidRPr="00E80AC9">
        <w:t xml:space="preserve">Requirements </w:t>
      </w:r>
    </w:p>
    <w:p w14:paraId="6751A5D8" w14:textId="77777777" w:rsidR="00903D71" w:rsidRPr="00903D71" w:rsidRDefault="00903D71" w:rsidP="00903D71">
      <w:pPr>
        <w:numPr>
          <w:ilvl w:val="0"/>
          <w:numId w:val="2"/>
        </w:numPr>
        <w:tabs>
          <w:tab w:val="left" w:pos="924"/>
        </w:tabs>
        <w:rPr>
          <w:lang w:val="en-ZA"/>
        </w:rPr>
      </w:pPr>
      <w:r w:rsidRPr="00903D71">
        <w:rPr>
          <w:lang w:val="en-ZA"/>
        </w:rPr>
        <w:t xml:space="preserve">Fully Completed Immigration Application Form D </w:t>
      </w:r>
      <w:r w:rsidRPr="00903D71">
        <w:rPr>
          <w:i/>
          <w:lang w:val="en-ZA"/>
        </w:rPr>
        <w:t>[available at Botswana Embassy where the application is to be submitted]</w:t>
      </w:r>
      <w:r w:rsidRPr="00903D71">
        <w:rPr>
          <w:lang w:val="en-ZA"/>
        </w:rPr>
        <w:t xml:space="preserve"> </w:t>
      </w:r>
    </w:p>
    <w:p w14:paraId="42543512" w14:textId="77777777" w:rsidR="00903D71" w:rsidRPr="00903D71" w:rsidRDefault="00903D71" w:rsidP="00903D71">
      <w:pPr>
        <w:numPr>
          <w:ilvl w:val="0"/>
          <w:numId w:val="2"/>
        </w:numPr>
        <w:tabs>
          <w:tab w:val="left" w:pos="924"/>
        </w:tabs>
        <w:rPr>
          <w:lang w:val="en-ZA"/>
        </w:rPr>
      </w:pPr>
      <w:r w:rsidRPr="00903D71">
        <w:rPr>
          <w:lang w:val="en-ZA"/>
        </w:rPr>
        <w:t>Application fee of BWP500</w:t>
      </w:r>
    </w:p>
    <w:p w14:paraId="3384D911" w14:textId="77777777" w:rsidR="00903D71" w:rsidRPr="00903D71" w:rsidRDefault="00903D71" w:rsidP="00903D71">
      <w:pPr>
        <w:numPr>
          <w:ilvl w:val="0"/>
          <w:numId w:val="2"/>
        </w:numPr>
        <w:tabs>
          <w:tab w:val="left" w:pos="924"/>
        </w:tabs>
        <w:rPr>
          <w:lang w:val="en-ZA"/>
        </w:rPr>
      </w:pPr>
      <w:r w:rsidRPr="00903D71">
        <w:rPr>
          <w:lang w:val="en-ZA"/>
        </w:rPr>
        <w:t>Application letter</w:t>
      </w:r>
    </w:p>
    <w:p w14:paraId="0A883FBD" w14:textId="77777777" w:rsidR="00903D71" w:rsidRPr="00903D71" w:rsidRDefault="00903D71" w:rsidP="00903D71">
      <w:pPr>
        <w:numPr>
          <w:ilvl w:val="0"/>
          <w:numId w:val="2"/>
        </w:numPr>
        <w:tabs>
          <w:tab w:val="left" w:pos="924"/>
        </w:tabs>
        <w:rPr>
          <w:lang w:val="en-ZA"/>
        </w:rPr>
      </w:pPr>
      <w:r w:rsidRPr="00903D71">
        <w:rPr>
          <w:lang w:val="en-ZA"/>
        </w:rPr>
        <w:t>Admission letter or covering letter from the host institution.</w:t>
      </w:r>
    </w:p>
    <w:p w14:paraId="2801F1FB" w14:textId="77777777" w:rsidR="00903D71" w:rsidRPr="00903D71" w:rsidRDefault="00903D71" w:rsidP="00903D71">
      <w:pPr>
        <w:numPr>
          <w:ilvl w:val="0"/>
          <w:numId w:val="2"/>
        </w:numPr>
        <w:tabs>
          <w:tab w:val="left" w:pos="924"/>
        </w:tabs>
        <w:rPr>
          <w:i/>
          <w:lang w:val="en-ZA"/>
        </w:rPr>
      </w:pPr>
      <w:r w:rsidRPr="00903D71">
        <w:rPr>
          <w:lang w:val="en-ZA"/>
        </w:rPr>
        <w:t xml:space="preserve">Certified copy of passport </w:t>
      </w:r>
      <w:r w:rsidRPr="00903D71">
        <w:rPr>
          <w:i/>
          <w:lang w:val="en-ZA"/>
        </w:rPr>
        <w:t>[page showing applicant picture, passport number, date of birth, expiry date]</w:t>
      </w:r>
    </w:p>
    <w:p w14:paraId="6DACE620" w14:textId="77777777" w:rsidR="00903D71" w:rsidRPr="00903D71" w:rsidRDefault="00903D71" w:rsidP="00903D71">
      <w:pPr>
        <w:numPr>
          <w:ilvl w:val="0"/>
          <w:numId w:val="2"/>
        </w:numPr>
        <w:tabs>
          <w:tab w:val="left" w:pos="924"/>
        </w:tabs>
        <w:rPr>
          <w:lang w:val="en-ZA"/>
        </w:rPr>
      </w:pPr>
      <w:r w:rsidRPr="00903D71">
        <w:rPr>
          <w:lang w:val="en-ZA"/>
        </w:rPr>
        <w:t>Two identical and recent passport size photos</w:t>
      </w:r>
    </w:p>
    <w:p w14:paraId="1D053F74" w14:textId="77777777" w:rsidR="00903D71" w:rsidRPr="00903D71" w:rsidRDefault="00903D71" w:rsidP="00903D71">
      <w:pPr>
        <w:numPr>
          <w:ilvl w:val="0"/>
          <w:numId w:val="2"/>
        </w:numPr>
        <w:tabs>
          <w:tab w:val="left" w:pos="924"/>
        </w:tabs>
        <w:rPr>
          <w:lang w:val="en-ZA"/>
        </w:rPr>
      </w:pPr>
      <w:r w:rsidRPr="00903D71">
        <w:rPr>
          <w:lang w:val="en-ZA"/>
        </w:rPr>
        <w:t>Copy of sponsorship letter</w:t>
      </w:r>
    </w:p>
    <w:p w14:paraId="6D601948" w14:textId="77777777" w:rsidR="00903D71" w:rsidRPr="00903D71" w:rsidRDefault="00903D71" w:rsidP="00903D71">
      <w:pPr>
        <w:numPr>
          <w:ilvl w:val="0"/>
          <w:numId w:val="2"/>
        </w:numPr>
        <w:tabs>
          <w:tab w:val="left" w:pos="924"/>
        </w:tabs>
        <w:rPr>
          <w:lang w:val="en-ZA"/>
        </w:rPr>
      </w:pPr>
      <w:r w:rsidRPr="00903D71">
        <w:rPr>
          <w:lang w:val="en-ZA"/>
        </w:rPr>
        <w:t>Copy of travel itinerary</w:t>
      </w:r>
    </w:p>
    <w:p w14:paraId="1AB6DEB0" w14:textId="0D31D040" w:rsidR="00903D71" w:rsidRDefault="00903D71" w:rsidP="00903D71">
      <w:pPr>
        <w:tabs>
          <w:tab w:val="left" w:pos="924"/>
        </w:tabs>
        <w:ind w:left="360"/>
        <w:rPr>
          <w:lang w:val="en-ZA"/>
        </w:rPr>
      </w:pPr>
      <w:r w:rsidRPr="00667F3D">
        <w:rPr>
          <w:b/>
          <w:lang w:val="en-ZA"/>
        </w:rPr>
        <w:t>NB:</w:t>
      </w:r>
      <w:r>
        <w:rPr>
          <w:lang w:val="en-ZA"/>
        </w:rPr>
        <w:t xml:space="preserve"> </w:t>
      </w:r>
      <w:r w:rsidRPr="00903D71">
        <w:rPr>
          <w:lang w:val="en-ZA"/>
        </w:rPr>
        <w:t>Please take note that VISA to enter Botswana is applied for when still outside the Country.</w:t>
      </w:r>
    </w:p>
    <w:p w14:paraId="4B0ED4F5" w14:textId="77777777" w:rsidR="00667F3D" w:rsidRPr="00E80AC9" w:rsidRDefault="00667F3D" w:rsidP="00903D71">
      <w:pPr>
        <w:tabs>
          <w:tab w:val="left" w:pos="924"/>
        </w:tabs>
        <w:ind w:left="360"/>
        <w:rPr>
          <w:b/>
          <w:lang w:val="en-ZA"/>
        </w:rPr>
      </w:pPr>
    </w:p>
    <w:p w14:paraId="25BA3259" w14:textId="739F6A4C" w:rsidR="00903D71" w:rsidRDefault="00280F53" w:rsidP="00903D71">
      <w:pPr>
        <w:tabs>
          <w:tab w:val="left" w:pos="924"/>
        </w:tabs>
        <w:rPr>
          <w:rFonts w:ascii="Times New Roman" w:eastAsiaTheme="minorHAnsi" w:hAnsi="Times New Roman" w:cs="Times New Roman"/>
          <w:b/>
          <w:lang w:val="en-ZA"/>
        </w:rPr>
      </w:pPr>
      <w:r w:rsidRPr="00E80AC9">
        <w:rPr>
          <w:b/>
        </w:rPr>
        <w:t>Student Permit:</w:t>
      </w:r>
      <w:r w:rsidR="00903D71" w:rsidRPr="00E80AC9">
        <w:rPr>
          <w:rFonts w:ascii="Times New Roman" w:eastAsiaTheme="minorHAnsi" w:hAnsi="Times New Roman" w:cs="Times New Roman"/>
          <w:b/>
          <w:lang w:val="en-ZA"/>
        </w:rPr>
        <w:t xml:space="preserve"> </w:t>
      </w:r>
    </w:p>
    <w:p w14:paraId="45BDE690" w14:textId="36C9B71A" w:rsidR="00E80AC9" w:rsidRPr="00E80AC9" w:rsidRDefault="00E80AC9" w:rsidP="00903D71">
      <w:pPr>
        <w:tabs>
          <w:tab w:val="left" w:pos="924"/>
        </w:tabs>
        <w:rPr>
          <w:rFonts w:ascii="Times New Roman" w:eastAsiaTheme="minorHAnsi" w:hAnsi="Times New Roman" w:cs="Times New Roman"/>
          <w:b/>
        </w:rPr>
      </w:pPr>
      <w:r>
        <w:rPr>
          <w:rFonts w:ascii="Times New Roman" w:eastAsiaTheme="minorHAnsi" w:hAnsi="Times New Roman" w:cs="Times New Roman"/>
        </w:rPr>
        <w:t xml:space="preserve"> </w:t>
      </w:r>
      <w:r w:rsidRPr="00E80AC9">
        <w:rPr>
          <w:rFonts w:ascii="Times New Roman" w:eastAsiaTheme="minorHAnsi" w:hAnsi="Times New Roman" w:cs="Times New Roman"/>
        </w:rPr>
        <w:t xml:space="preserve">Requirements </w:t>
      </w:r>
    </w:p>
    <w:p w14:paraId="5D16E4C1" w14:textId="6E8C31BD" w:rsidR="00903D71" w:rsidRPr="00903D71" w:rsidRDefault="00903D71" w:rsidP="00903D71">
      <w:pPr>
        <w:numPr>
          <w:ilvl w:val="0"/>
          <w:numId w:val="4"/>
        </w:numPr>
        <w:tabs>
          <w:tab w:val="left" w:pos="924"/>
        </w:tabs>
        <w:rPr>
          <w:i/>
          <w:lang w:val="en-ZA"/>
        </w:rPr>
      </w:pPr>
      <w:r w:rsidRPr="00903D71">
        <w:rPr>
          <w:lang w:val="en-ZA"/>
        </w:rPr>
        <w:t xml:space="preserve">Valid Passport </w:t>
      </w:r>
      <w:r w:rsidRPr="00903D71">
        <w:rPr>
          <w:i/>
          <w:lang w:val="en-ZA"/>
        </w:rPr>
        <w:t>[valid at least for the duration of the programme offered]</w:t>
      </w:r>
    </w:p>
    <w:p w14:paraId="5252A591" w14:textId="2EA9106C" w:rsidR="00903D71" w:rsidRPr="00903D71" w:rsidRDefault="00903D71" w:rsidP="00903D71">
      <w:pPr>
        <w:numPr>
          <w:ilvl w:val="0"/>
          <w:numId w:val="4"/>
        </w:numPr>
        <w:tabs>
          <w:tab w:val="left" w:pos="924"/>
        </w:tabs>
        <w:rPr>
          <w:i/>
          <w:lang w:val="en-ZA"/>
        </w:rPr>
      </w:pPr>
      <w:r w:rsidRPr="00903D71">
        <w:rPr>
          <w:lang w:val="en-ZA"/>
        </w:rPr>
        <w:t xml:space="preserve">Certified copy of valid passport </w:t>
      </w:r>
      <w:r w:rsidRPr="00903D71">
        <w:rPr>
          <w:i/>
          <w:lang w:val="en-ZA"/>
        </w:rPr>
        <w:t>[page showing passport number, date of birth</w:t>
      </w:r>
      <w:r w:rsidR="00073528">
        <w:rPr>
          <w:i/>
          <w:lang w:val="en-ZA"/>
        </w:rPr>
        <w:t>,</w:t>
      </w:r>
      <w:r w:rsidRPr="00903D71">
        <w:rPr>
          <w:i/>
          <w:lang w:val="en-ZA"/>
        </w:rPr>
        <w:t xml:space="preserve"> and expiry date]</w:t>
      </w:r>
    </w:p>
    <w:p w14:paraId="47A68344" w14:textId="77777777" w:rsidR="00903D71" w:rsidRPr="00903D71" w:rsidRDefault="00903D71" w:rsidP="00903D71">
      <w:pPr>
        <w:numPr>
          <w:ilvl w:val="0"/>
          <w:numId w:val="4"/>
        </w:numPr>
        <w:tabs>
          <w:tab w:val="left" w:pos="924"/>
        </w:tabs>
        <w:rPr>
          <w:lang w:val="en-ZA"/>
        </w:rPr>
      </w:pPr>
      <w:r w:rsidRPr="00903D71">
        <w:rPr>
          <w:lang w:val="en-ZA"/>
        </w:rPr>
        <w:t>Certified copies of birth certificate or identity card</w:t>
      </w:r>
    </w:p>
    <w:p w14:paraId="5A06AE81" w14:textId="77777777" w:rsidR="00903D71" w:rsidRPr="00903D71" w:rsidRDefault="00903D71" w:rsidP="00903D71">
      <w:pPr>
        <w:numPr>
          <w:ilvl w:val="0"/>
          <w:numId w:val="4"/>
        </w:numPr>
        <w:tabs>
          <w:tab w:val="left" w:pos="924"/>
        </w:tabs>
        <w:rPr>
          <w:lang w:val="en-ZA"/>
        </w:rPr>
      </w:pPr>
      <w:r w:rsidRPr="00903D71">
        <w:rPr>
          <w:lang w:val="en-ZA"/>
        </w:rPr>
        <w:t>Completed Immigration Application form</w:t>
      </w:r>
    </w:p>
    <w:p w14:paraId="4D616CCB" w14:textId="77777777" w:rsidR="00903D71" w:rsidRPr="00903D71" w:rsidRDefault="00903D71" w:rsidP="00903D71">
      <w:pPr>
        <w:numPr>
          <w:ilvl w:val="0"/>
          <w:numId w:val="4"/>
        </w:numPr>
        <w:tabs>
          <w:tab w:val="left" w:pos="924"/>
        </w:tabs>
        <w:rPr>
          <w:lang w:val="en-ZA"/>
        </w:rPr>
      </w:pPr>
      <w:r w:rsidRPr="00903D71">
        <w:rPr>
          <w:lang w:val="en-ZA"/>
        </w:rPr>
        <w:t>Proof of payment of tuition fee [deposit receipt for tuition fees]</w:t>
      </w:r>
    </w:p>
    <w:p w14:paraId="2D979119" w14:textId="77777777" w:rsidR="00903D71" w:rsidRPr="00903D71" w:rsidRDefault="00903D71" w:rsidP="00903D71">
      <w:pPr>
        <w:numPr>
          <w:ilvl w:val="0"/>
          <w:numId w:val="4"/>
        </w:numPr>
        <w:tabs>
          <w:tab w:val="left" w:pos="924"/>
        </w:tabs>
        <w:rPr>
          <w:lang w:val="en-ZA"/>
        </w:rPr>
      </w:pPr>
      <w:r w:rsidRPr="00903D71">
        <w:rPr>
          <w:lang w:val="en-ZA"/>
        </w:rPr>
        <w:t xml:space="preserve">Study Permit fee of BWP1500 </w:t>
      </w:r>
    </w:p>
    <w:p w14:paraId="2AA62E65" w14:textId="77777777" w:rsidR="00903D71" w:rsidRPr="00903D71" w:rsidRDefault="00903D71" w:rsidP="00903D71">
      <w:pPr>
        <w:numPr>
          <w:ilvl w:val="0"/>
          <w:numId w:val="4"/>
        </w:numPr>
        <w:tabs>
          <w:tab w:val="left" w:pos="924"/>
        </w:tabs>
        <w:rPr>
          <w:i/>
          <w:lang w:val="en-ZA"/>
        </w:rPr>
      </w:pPr>
      <w:r w:rsidRPr="00903D71">
        <w:rPr>
          <w:lang w:val="en-ZA"/>
        </w:rPr>
        <w:lastRenderedPageBreak/>
        <w:t xml:space="preserve">Proof of sufficient financial means to cover tuition fees, subsistence and incidental costs </w:t>
      </w:r>
      <w:r w:rsidRPr="00903D71">
        <w:rPr>
          <w:i/>
          <w:lang w:val="en-ZA"/>
        </w:rPr>
        <w:t>[in the form of a bursary, sponsorship letter, or bank statement and/or support letter]</w:t>
      </w:r>
    </w:p>
    <w:p w14:paraId="444EA904" w14:textId="77777777" w:rsidR="00903D71" w:rsidRPr="00903D71" w:rsidRDefault="00903D71" w:rsidP="00903D71">
      <w:pPr>
        <w:numPr>
          <w:ilvl w:val="0"/>
          <w:numId w:val="4"/>
        </w:numPr>
        <w:tabs>
          <w:tab w:val="left" w:pos="924"/>
        </w:tabs>
        <w:rPr>
          <w:lang w:val="en-ZA"/>
        </w:rPr>
      </w:pPr>
      <w:r w:rsidRPr="00903D71">
        <w:rPr>
          <w:lang w:val="en-ZA"/>
        </w:rPr>
        <w:t xml:space="preserve">Medical Report </w:t>
      </w:r>
      <w:r w:rsidRPr="00903D71">
        <w:rPr>
          <w:i/>
          <w:lang w:val="en-ZA"/>
        </w:rPr>
        <w:t>[forms are available at the immigration offices]</w:t>
      </w:r>
    </w:p>
    <w:p w14:paraId="18B6CD81" w14:textId="77777777" w:rsidR="00903D71" w:rsidRPr="00903D71" w:rsidRDefault="00903D71" w:rsidP="00903D71">
      <w:pPr>
        <w:numPr>
          <w:ilvl w:val="0"/>
          <w:numId w:val="4"/>
        </w:numPr>
        <w:tabs>
          <w:tab w:val="left" w:pos="924"/>
        </w:tabs>
        <w:rPr>
          <w:i/>
          <w:lang w:val="en-ZA"/>
        </w:rPr>
      </w:pPr>
      <w:r w:rsidRPr="00903D71">
        <w:rPr>
          <w:lang w:val="en-ZA"/>
        </w:rPr>
        <w:t xml:space="preserve">Admission letter or letter confirming enrolment stating the duration of the programme offered </w:t>
      </w:r>
      <w:r w:rsidRPr="00903D71">
        <w:rPr>
          <w:i/>
          <w:lang w:val="en-ZA"/>
        </w:rPr>
        <w:t>[start and end date of the programme]</w:t>
      </w:r>
    </w:p>
    <w:p w14:paraId="37F6998B" w14:textId="77777777" w:rsidR="00903D71" w:rsidRPr="00903D71" w:rsidRDefault="00903D71" w:rsidP="00903D71">
      <w:pPr>
        <w:numPr>
          <w:ilvl w:val="0"/>
          <w:numId w:val="4"/>
        </w:numPr>
        <w:tabs>
          <w:tab w:val="left" w:pos="924"/>
        </w:tabs>
        <w:rPr>
          <w:i/>
          <w:lang w:val="en-ZA"/>
        </w:rPr>
      </w:pPr>
      <w:r w:rsidRPr="00903D71">
        <w:rPr>
          <w:lang w:val="en-ZA"/>
        </w:rPr>
        <w:t xml:space="preserve">Two (2) identical and recent passport size photos </w:t>
      </w:r>
      <w:r w:rsidRPr="00903D71">
        <w:rPr>
          <w:i/>
          <w:lang w:val="en-ZA"/>
        </w:rPr>
        <w:t>[background should be white]</w:t>
      </w:r>
    </w:p>
    <w:p w14:paraId="0A6D2E82" w14:textId="77777777" w:rsidR="00903D71" w:rsidRPr="00903D71" w:rsidRDefault="00903D71" w:rsidP="00903D71">
      <w:pPr>
        <w:numPr>
          <w:ilvl w:val="0"/>
          <w:numId w:val="4"/>
        </w:numPr>
        <w:tabs>
          <w:tab w:val="left" w:pos="924"/>
        </w:tabs>
        <w:rPr>
          <w:i/>
          <w:lang w:val="en-ZA"/>
        </w:rPr>
      </w:pPr>
      <w:r w:rsidRPr="00903D71">
        <w:rPr>
          <w:lang w:val="en-ZA"/>
        </w:rPr>
        <w:t xml:space="preserve">Students personal application letter </w:t>
      </w:r>
      <w:r w:rsidRPr="00903D71">
        <w:rPr>
          <w:i/>
          <w:lang w:val="en-ZA"/>
        </w:rPr>
        <w:t>[should indicate the duration - start and end dates of the programme]</w:t>
      </w:r>
    </w:p>
    <w:p w14:paraId="199DEFDF" w14:textId="77777777" w:rsidR="00903D71" w:rsidRPr="00903D71" w:rsidRDefault="00903D71" w:rsidP="00903D71">
      <w:pPr>
        <w:numPr>
          <w:ilvl w:val="0"/>
          <w:numId w:val="4"/>
        </w:numPr>
        <w:tabs>
          <w:tab w:val="left" w:pos="924"/>
        </w:tabs>
        <w:rPr>
          <w:lang w:val="en-ZA"/>
        </w:rPr>
      </w:pPr>
      <w:r w:rsidRPr="00903D71">
        <w:rPr>
          <w:lang w:val="en-ZA"/>
        </w:rPr>
        <w:t>Certified copies of previous certificates attained</w:t>
      </w:r>
    </w:p>
    <w:p w14:paraId="789C9F06" w14:textId="26E7D361" w:rsidR="00E51EE1" w:rsidRPr="00E51EE1" w:rsidRDefault="00903D71" w:rsidP="00E51EE1">
      <w:pPr>
        <w:numPr>
          <w:ilvl w:val="0"/>
          <w:numId w:val="5"/>
        </w:numPr>
        <w:tabs>
          <w:tab w:val="left" w:pos="924"/>
        </w:tabs>
        <w:rPr>
          <w:lang w:val="en-ZA"/>
        </w:rPr>
      </w:pPr>
      <w:r>
        <w:t xml:space="preserve">  </w:t>
      </w:r>
      <w:r w:rsidR="00E51EE1" w:rsidRPr="00E51EE1">
        <w:rPr>
          <w:lang w:val="en-ZA"/>
        </w:rPr>
        <w:t xml:space="preserve">You can further visit </w:t>
      </w:r>
      <w:hyperlink r:id="rId16" w:history="1">
        <w:r w:rsidR="00E51EE1" w:rsidRPr="00E51EE1">
          <w:rPr>
            <w:rStyle w:val="Hipervnculo"/>
            <w:lang w:val="en-ZA"/>
          </w:rPr>
          <w:t>www.gov.bw</w:t>
        </w:r>
      </w:hyperlink>
      <w:r w:rsidR="00E51EE1">
        <w:rPr>
          <w:lang w:val="en-ZA"/>
        </w:rPr>
        <w:t xml:space="preserve"> for Visa and Permit information</w:t>
      </w:r>
    </w:p>
    <w:p w14:paraId="2B8DB11A" w14:textId="77777777" w:rsidR="00E51EE1" w:rsidRPr="00E51EE1" w:rsidRDefault="00E51EE1" w:rsidP="00E51EE1">
      <w:pPr>
        <w:tabs>
          <w:tab w:val="left" w:pos="924"/>
        </w:tabs>
        <w:rPr>
          <w:lang w:val="en-ZA"/>
        </w:rPr>
      </w:pPr>
    </w:p>
    <w:p w14:paraId="39285695" w14:textId="5365416F" w:rsidR="00280F53" w:rsidRDefault="00280F53" w:rsidP="007C6C4C">
      <w:pPr>
        <w:tabs>
          <w:tab w:val="left" w:pos="924"/>
        </w:tabs>
      </w:pPr>
    </w:p>
    <w:p w14:paraId="24314D37" w14:textId="77777777" w:rsidR="00684F6F" w:rsidRPr="00E80AC9" w:rsidRDefault="00280F53" w:rsidP="00684F6F">
      <w:pPr>
        <w:tabs>
          <w:tab w:val="left" w:pos="924"/>
        </w:tabs>
        <w:rPr>
          <w:rFonts w:ascii="Times New Roman" w:hAnsi="Times New Roman" w:cs="Times New Roman"/>
          <w:b/>
          <w:lang w:eastAsia="ja-JP"/>
        </w:rPr>
      </w:pPr>
      <w:r w:rsidRPr="00E80AC9">
        <w:rPr>
          <w:b/>
        </w:rPr>
        <w:t>Housing:</w:t>
      </w:r>
      <w:r w:rsidR="00684F6F" w:rsidRPr="00E80AC9">
        <w:rPr>
          <w:rFonts w:ascii="Times New Roman" w:hAnsi="Times New Roman" w:cs="Times New Roman"/>
          <w:b/>
          <w:lang w:eastAsia="ja-JP"/>
        </w:rPr>
        <w:t xml:space="preserve"> </w:t>
      </w:r>
    </w:p>
    <w:p w14:paraId="5353020D" w14:textId="77777777" w:rsidR="00684F6F" w:rsidRDefault="00684F6F" w:rsidP="00684F6F">
      <w:pPr>
        <w:tabs>
          <w:tab w:val="left" w:pos="924"/>
        </w:tabs>
      </w:pPr>
    </w:p>
    <w:p w14:paraId="0A604675" w14:textId="2CD78DB1" w:rsidR="00684F6F" w:rsidRPr="00E80AC9" w:rsidRDefault="00E80AC9" w:rsidP="00684F6F">
      <w:pPr>
        <w:tabs>
          <w:tab w:val="left" w:pos="924"/>
        </w:tabs>
        <w:rPr>
          <w:b/>
        </w:rPr>
      </w:pPr>
      <w:r w:rsidRPr="00E80AC9">
        <w:rPr>
          <w:b/>
        </w:rPr>
        <w:t>Undergraduates</w:t>
      </w:r>
    </w:p>
    <w:p w14:paraId="3FA6A341" w14:textId="398C9F5D" w:rsidR="00684F6F" w:rsidRPr="00684F6F" w:rsidRDefault="00684F6F" w:rsidP="00D62730">
      <w:pPr>
        <w:tabs>
          <w:tab w:val="left" w:pos="924"/>
        </w:tabs>
        <w:jc w:val="both"/>
      </w:pPr>
      <w:r w:rsidRPr="00684F6F">
        <w:t xml:space="preserve">The University has got </w:t>
      </w:r>
      <w:r w:rsidR="00073528">
        <w:t xml:space="preserve">a </w:t>
      </w:r>
      <w:r w:rsidRPr="00684F6F">
        <w:t>limited number of bed spaces for undergraduate</w:t>
      </w:r>
      <w:r w:rsidR="00073528">
        <w:t>s</w:t>
      </w:r>
      <w:r w:rsidRPr="00684F6F">
        <w:t xml:space="preserve"> on campus. An accommodation allocation criterion for undergraduate</w:t>
      </w:r>
      <w:r w:rsidR="00073528">
        <w:t>s</w:t>
      </w:r>
      <w:r w:rsidRPr="00684F6F">
        <w:t xml:space="preserve"> is that priority is given to new students and those who are coming from faraway place</w:t>
      </w:r>
      <w:r w:rsidR="00073528">
        <w:t>s</w:t>
      </w:r>
      <w:r w:rsidRPr="00684F6F">
        <w:t xml:space="preserve"> inclusive of international students. </w:t>
      </w:r>
      <w:r>
        <w:t>S</w:t>
      </w:r>
      <w:r w:rsidRPr="00684F6F">
        <w:t xml:space="preserve">tudents are advised to apply for accommodation online as soon as they receive admission letters. If you have applied for campus accommodation and you have not yet received confirmation of allocation of accommodation, you may have to make alternative arrangements. </w:t>
      </w:r>
    </w:p>
    <w:p w14:paraId="76D1C95B" w14:textId="5BA64F5F" w:rsidR="00684F6F" w:rsidRPr="00684F6F" w:rsidRDefault="00E80AC9" w:rsidP="00D62730">
      <w:pPr>
        <w:tabs>
          <w:tab w:val="left" w:pos="924"/>
        </w:tabs>
        <w:jc w:val="both"/>
        <w:rPr>
          <w:b/>
        </w:rPr>
      </w:pPr>
      <w:r>
        <w:rPr>
          <w:b/>
        </w:rPr>
        <w:t>Postgraduates</w:t>
      </w:r>
    </w:p>
    <w:p w14:paraId="6926929B" w14:textId="0E0918BE" w:rsidR="00684F6F" w:rsidRPr="00684F6F" w:rsidRDefault="00684F6F" w:rsidP="00D62730">
      <w:pPr>
        <w:tabs>
          <w:tab w:val="left" w:pos="924"/>
        </w:tabs>
        <w:jc w:val="both"/>
        <w:rPr>
          <w:bCs/>
        </w:rPr>
      </w:pPr>
      <w:r w:rsidRPr="00684F6F">
        <w:t xml:space="preserve">The University does not offer campus housing for graduate students, All graduate students source accommodation from private landlords in Palapye. </w:t>
      </w:r>
      <w:r w:rsidR="00D62730">
        <w:t xml:space="preserve">However, </w:t>
      </w:r>
      <w:r w:rsidR="00D62730" w:rsidRPr="00684F6F">
        <w:t>the</w:t>
      </w:r>
      <w:r w:rsidR="00D62730">
        <w:t xml:space="preserve"> </w:t>
      </w:r>
      <w:r w:rsidRPr="00684F6F">
        <w:t xml:space="preserve">International Office </w:t>
      </w:r>
      <w:r w:rsidR="00D62730">
        <w:t xml:space="preserve">may </w:t>
      </w:r>
      <w:r w:rsidR="00D62730" w:rsidRPr="00684F6F">
        <w:t>assist</w:t>
      </w:r>
      <w:r w:rsidRPr="00684F6F">
        <w:t xml:space="preserve"> graduate students to find proper housing off-campus </w:t>
      </w:r>
      <w:r w:rsidR="00D62730">
        <w:t>depending on availability</w:t>
      </w:r>
      <w:r w:rsidRPr="00684F6F">
        <w:t>. T</w:t>
      </w:r>
      <w:r w:rsidRPr="00684F6F">
        <w:rPr>
          <w:bCs/>
        </w:rPr>
        <w:t>he private market provides various types of accommodation, length of residency</w:t>
      </w:r>
      <w:r w:rsidR="00073528">
        <w:rPr>
          <w:bCs/>
        </w:rPr>
        <w:t>,</w:t>
      </w:r>
      <w:r w:rsidRPr="00684F6F">
        <w:rPr>
          <w:bCs/>
        </w:rPr>
        <w:t xml:space="preserve"> and rental charges. Once you have secured the accommodation that suits your financial and personal circumstances the lease will be signed between the landlord and yourself.</w:t>
      </w:r>
    </w:p>
    <w:p w14:paraId="19E76EB2" w14:textId="0E06E6D3" w:rsidR="00280F53" w:rsidRDefault="00684F6F" w:rsidP="00D62730">
      <w:pPr>
        <w:tabs>
          <w:tab w:val="left" w:pos="924"/>
        </w:tabs>
        <w:jc w:val="both"/>
        <w:rPr>
          <w:bCs/>
        </w:rPr>
      </w:pPr>
      <w:r w:rsidRPr="00684F6F">
        <w:rPr>
          <w:bCs/>
        </w:rPr>
        <w:t>The University</w:t>
      </w:r>
      <w:r w:rsidR="00D62730">
        <w:rPr>
          <w:bCs/>
        </w:rPr>
        <w:t xml:space="preserve"> may accommodate students on mobility, exchange programmes</w:t>
      </w:r>
      <w:r w:rsidR="00073528">
        <w:rPr>
          <w:bCs/>
        </w:rPr>
        <w:t>,</w:t>
      </w:r>
      <w:r w:rsidR="00D62730">
        <w:rPr>
          <w:bCs/>
        </w:rPr>
        <w:t xml:space="preserve"> and visiting students at a cost.</w:t>
      </w:r>
      <w:r w:rsidRPr="00684F6F">
        <w:rPr>
          <w:bCs/>
        </w:rPr>
        <w:t xml:space="preserve"> </w:t>
      </w:r>
    </w:p>
    <w:p w14:paraId="24ACA18F" w14:textId="3E5A8396" w:rsidR="00D62730" w:rsidRPr="00E80AC9" w:rsidRDefault="00D62730" w:rsidP="00684F6F">
      <w:pPr>
        <w:tabs>
          <w:tab w:val="left" w:pos="924"/>
        </w:tabs>
        <w:rPr>
          <w:b/>
        </w:rPr>
      </w:pPr>
    </w:p>
    <w:p w14:paraId="3176DC0C" w14:textId="0FB9F180" w:rsidR="00D62730" w:rsidRPr="00E80AC9" w:rsidRDefault="00D62730" w:rsidP="00684F6F">
      <w:pPr>
        <w:tabs>
          <w:tab w:val="left" w:pos="924"/>
        </w:tabs>
        <w:rPr>
          <w:b/>
        </w:rPr>
      </w:pPr>
      <w:r w:rsidRPr="00E80AC9">
        <w:rPr>
          <w:b/>
        </w:rPr>
        <w:t>Residence fees:</w:t>
      </w:r>
    </w:p>
    <w:p w14:paraId="6B7279C3" w14:textId="4810FFCA" w:rsidR="00D62730" w:rsidRDefault="00D62730" w:rsidP="00684F6F">
      <w:pPr>
        <w:tabs>
          <w:tab w:val="left" w:pos="924"/>
        </w:tabs>
      </w:pPr>
      <w:r>
        <w:t>Undergraduate (two semesters) P 5500-00</w:t>
      </w:r>
    </w:p>
    <w:p w14:paraId="4F31BBA1" w14:textId="3EEE57F6" w:rsidR="00D62730" w:rsidRDefault="00D62730" w:rsidP="00684F6F">
      <w:pPr>
        <w:tabs>
          <w:tab w:val="left" w:pos="924"/>
        </w:tabs>
      </w:pPr>
      <w:r>
        <w:t>Undergraduate during holiday per night P 150-00</w:t>
      </w:r>
    </w:p>
    <w:p w14:paraId="58B155BA" w14:textId="26C780AF" w:rsidR="00D62730" w:rsidRDefault="00D62730" w:rsidP="00684F6F">
      <w:pPr>
        <w:tabs>
          <w:tab w:val="left" w:pos="924"/>
        </w:tabs>
      </w:pPr>
      <w:r>
        <w:t>Non- student during Holidays per night P250-00</w:t>
      </w:r>
    </w:p>
    <w:p w14:paraId="4EA06F26" w14:textId="1EDBAAB5" w:rsidR="00D62730" w:rsidRDefault="00D62730" w:rsidP="00684F6F">
      <w:pPr>
        <w:tabs>
          <w:tab w:val="left" w:pos="924"/>
        </w:tabs>
      </w:pPr>
      <w:r>
        <w:t>Postgraduates (mobility, exchange programmes, visiting student) P80-00 per day</w:t>
      </w:r>
    </w:p>
    <w:p w14:paraId="6C30B11A" w14:textId="77777777" w:rsidR="00D62730" w:rsidRPr="00E80AC9" w:rsidRDefault="00D62730" w:rsidP="00684F6F">
      <w:pPr>
        <w:tabs>
          <w:tab w:val="left" w:pos="924"/>
        </w:tabs>
        <w:rPr>
          <w:b/>
        </w:rPr>
      </w:pPr>
    </w:p>
    <w:p w14:paraId="686B43C1" w14:textId="7A811DDC" w:rsidR="00D62730" w:rsidRPr="00E80AC9" w:rsidRDefault="00D62730" w:rsidP="00684F6F">
      <w:pPr>
        <w:tabs>
          <w:tab w:val="left" w:pos="924"/>
        </w:tabs>
        <w:rPr>
          <w:b/>
        </w:rPr>
      </w:pPr>
      <w:r w:rsidRPr="00E80AC9">
        <w:rPr>
          <w:b/>
        </w:rPr>
        <w:t>Campus Housing staff:</w:t>
      </w:r>
    </w:p>
    <w:p w14:paraId="46636A6C" w14:textId="4E43C874" w:rsidR="00D62730" w:rsidRDefault="00D62730" w:rsidP="00684F6F">
      <w:pPr>
        <w:tabs>
          <w:tab w:val="left" w:pos="924"/>
        </w:tabs>
      </w:pPr>
      <w:r>
        <w:t xml:space="preserve">Mr. Wilson </w:t>
      </w:r>
      <w:proofErr w:type="spellStart"/>
      <w:r>
        <w:t>Mankanku</w:t>
      </w:r>
      <w:proofErr w:type="spellEnd"/>
      <w:r>
        <w:t xml:space="preserve">, Manager Campus Housing, </w:t>
      </w:r>
      <w:hyperlink r:id="rId17" w:history="1">
        <w:r w:rsidRPr="00FE5EDD">
          <w:rPr>
            <w:rStyle w:val="Hipervnculo"/>
          </w:rPr>
          <w:t>mankankuw@biust.ac.bw</w:t>
        </w:r>
      </w:hyperlink>
    </w:p>
    <w:p w14:paraId="52200BB7" w14:textId="21976043" w:rsidR="00D62730" w:rsidRPr="00D62730" w:rsidRDefault="00D62730" w:rsidP="00684F6F">
      <w:pPr>
        <w:tabs>
          <w:tab w:val="left" w:pos="924"/>
        </w:tabs>
        <w:rPr>
          <w:b/>
        </w:rPr>
      </w:pPr>
      <w:r w:rsidRPr="00D62730">
        <w:rPr>
          <w:b/>
        </w:rPr>
        <w:t>Campus Housing Officers</w:t>
      </w:r>
    </w:p>
    <w:p w14:paraId="41CDFECF" w14:textId="36B2C5CF" w:rsidR="00D62730" w:rsidRDefault="00D62730" w:rsidP="00684F6F">
      <w:pPr>
        <w:tabs>
          <w:tab w:val="left" w:pos="924"/>
        </w:tabs>
      </w:pPr>
      <w:r>
        <w:t xml:space="preserve">Mr. Elijah </w:t>
      </w:r>
      <w:proofErr w:type="spellStart"/>
      <w:r>
        <w:t>Kokoro</w:t>
      </w:r>
      <w:proofErr w:type="spellEnd"/>
      <w:r>
        <w:t xml:space="preserve">, </w:t>
      </w:r>
      <w:hyperlink r:id="rId18" w:history="1">
        <w:r w:rsidRPr="00FE5EDD">
          <w:rPr>
            <w:rStyle w:val="Hipervnculo"/>
          </w:rPr>
          <w:t>kokoroe@biust.ac.bw</w:t>
        </w:r>
      </w:hyperlink>
    </w:p>
    <w:p w14:paraId="0DB7F6A7" w14:textId="41460528" w:rsidR="00D62730" w:rsidRDefault="00D62730" w:rsidP="00684F6F">
      <w:pPr>
        <w:tabs>
          <w:tab w:val="left" w:pos="924"/>
        </w:tabs>
      </w:pPr>
      <w:r>
        <w:t xml:space="preserve">Ms. </w:t>
      </w:r>
      <w:proofErr w:type="spellStart"/>
      <w:r>
        <w:t>Goitseone</w:t>
      </w:r>
      <w:proofErr w:type="spellEnd"/>
      <w:r>
        <w:t xml:space="preserve"> </w:t>
      </w:r>
      <w:proofErr w:type="spellStart"/>
      <w:r>
        <w:t>Sepako-Matere</w:t>
      </w:r>
      <w:proofErr w:type="spellEnd"/>
      <w:r>
        <w:t xml:space="preserve"> </w:t>
      </w:r>
      <w:hyperlink r:id="rId19" w:history="1">
        <w:r w:rsidRPr="00FE5EDD">
          <w:rPr>
            <w:rStyle w:val="Hipervnculo"/>
          </w:rPr>
          <w:t>sepako-matereg@biust.ac.bw</w:t>
        </w:r>
      </w:hyperlink>
    </w:p>
    <w:p w14:paraId="3AFDB694" w14:textId="39D1F02A" w:rsidR="00D62730" w:rsidRDefault="00D62730" w:rsidP="00684F6F">
      <w:pPr>
        <w:tabs>
          <w:tab w:val="left" w:pos="924"/>
        </w:tabs>
      </w:pPr>
      <w:r>
        <w:t xml:space="preserve">Ms. Portia Maseko, </w:t>
      </w:r>
      <w:hyperlink r:id="rId20" w:history="1">
        <w:r w:rsidRPr="00FE5EDD">
          <w:rPr>
            <w:rStyle w:val="Hipervnculo"/>
          </w:rPr>
          <w:t>masekop@biust.ac.bw</w:t>
        </w:r>
      </w:hyperlink>
    </w:p>
    <w:p w14:paraId="4E7AC568" w14:textId="77777777" w:rsidR="00D62730" w:rsidRDefault="00D62730" w:rsidP="00684F6F">
      <w:pPr>
        <w:tabs>
          <w:tab w:val="left" w:pos="924"/>
        </w:tabs>
      </w:pPr>
    </w:p>
    <w:p w14:paraId="7963F90B" w14:textId="77777777" w:rsidR="00D62730" w:rsidRDefault="00D62730" w:rsidP="00684F6F">
      <w:pPr>
        <w:tabs>
          <w:tab w:val="left" w:pos="924"/>
        </w:tabs>
      </w:pPr>
    </w:p>
    <w:p w14:paraId="3A916863" w14:textId="77777777" w:rsidR="00073528" w:rsidRDefault="00073528" w:rsidP="007C6C4C">
      <w:pPr>
        <w:tabs>
          <w:tab w:val="left" w:pos="924"/>
        </w:tabs>
        <w:rPr>
          <w:b/>
        </w:rPr>
      </w:pPr>
    </w:p>
    <w:p w14:paraId="116BAE1B" w14:textId="45F747FC" w:rsidR="00280F53" w:rsidRPr="00E80AC9" w:rsidRDefault="00280F53" w:rsidP="007C6C4C">
      <w:pPr>
        <w:tabs>
          <w:tab w:val="left" w:pos="924"/>
        </w:tabs>
        <w:rPr>
          <w:b/>
        </w:rPr>
      </w:pPr>
      <w:r w:rsidRPr="00E80AC9">
        <w:rPr>
          <w:b/>
        </w:rPr>
        <w:lastRenderedPageBreak/>
        <w:t>Cost of living:</w:t>
      </w:r>
    </w:p>
    <w:p w14:paraId="6F8CF82B" w14:textId="0E196FC0" w:rsidR="003D473B" w:rsidRDefault="003D473B" w:rsidP="007C6C4C">
      <w:pPr>
        <w:tabs>
          <w:tab w:val="left" w:pos="924"/>
        </w:tabs>
      </w:pPr>
    </w:p>
    <w:tbl>
      <w:tblPr>
        <w:tblStyle w:val="GridTable4Accent5"/>
        <w:tblW w:w="0" w:type="auto"/>
        <w:tblLook w:val="04A0" w:firstRow="1" w:lastRow="0" w:firstColumn="1" w:lastColumn="0" w:noHBand="0" w:noVBand="1"/>
      </w:tblPr>
      <w:tblGrid>
        <w:gridCol w:w="4415"/>
        <w:gridCol w:w="4415"/>
      </w:tblGrid>
      <w:tr w:rsidR="003D473B" w14:paraId="5917CC49" w14:textId="77777777" w:rsidTr="003D473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15" w:type="dxa"/>
          </w:tcPr>
          <w:p w14:paraId="4B83853E" w14:textId="71E6AC81" w:rsidR="003D473B" w:rsidRDefault="003D473B" w:rsidP="007C6C4C">
            <w:pPr>
              <w:tabs>
                <w:tab w:val="left" w:pos="924"/>
              </w:tabs>
            </w:pPr>
          </w:p>
        </w:tc>
        <w:tc>
          <w:tcPr>
            <w:tcW w:w="4415" w:type="dxa"/>
          </w:tcPr>
          <w:p w14:paraId="0F9B6FAC" w14:textId="3108BD56" w:rsidR="003D473B" w:rsidRDefault="003D473B" w:rsidP="007C6C4C">
            <w:pPr>
              <w:tabs>
                <w:tab w:val="left" w:pos="924"/>
              </w:tabs>
              <w:cnfStyle w:val="100000000000" w:firstRow="1" w:lastRow="0" w:firstColumn="0" w:lastColumn="0" w:oddVBand="0" w:evenVBand="0" w:oddHBand="0" w:evenHBand="0" w:firstRowFirstColumn="0" w:firstRowLastColumn="0" w:lastRowFirstColumn="0" w:lastRowLastColumn="0"/>
            </w:pPr>
            <w:r>
              <w:t>Costs</w:t>
            </w:r>
          </w:p>
        </w:tc>
      </w:tr>
      <w:tr w:rsidR="003D473B" w14:paraId="04D79A96" w14:textId="77777777" w:rsidTr="003D47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15" w:type="dxa"/>
          </w:tcPr>
          <w:p w14:paraId="0104EC35" w14:textId="20C339D4" w:rsidR="003D473B" w:rsidRDefault="00B01675" w:rsidP="007C6C4C">
            <w:pPr>
              <w:tabs>
                <w:tab w:val="left" w:pos="924"/>
              </w:tabs>
            </w:pPr>
            <w:r w:rsidRPr="00B01675">
              <w:t>Accommodation Off campus</w:t>
            </w:r>
          </w:p>
        </w:tc>
        <w:tc>
          <w:tcPr>
            <w:tcW w:w="4415" w:type="dxa"/>
          </w:tcPr>
          <w:p w14:paraId="34E65F02" w14:textId="4D9F5A73" w:rsidR="003D473B" w:rsidRDefault="00B01675" w:rsidP="00B01675">
            <w:pPr>
              <w:tabs>
                <w:tab w:val="left" w:pos="924"/>
              </w:tabs>
              <w:cnfStyle w:val="000000100000" w:firstRow="0" w:lastRow="0" w:firstColumn="0" w:lastColumn="0" w:oddVBand="0" w:evenVBand="0" w:oddHBand="1" w:evenHBand="0" w:firstRowFirstColumn="0" w:firstRowLastColumn="0" w:lastRowFirstColumn="0" w:lastRowLastColumn="0"/>
            </w:pPr>
            <w:r>
              <w:t>P1500-2500-00</w:t>
            </w:r>
          </w:p>
        </w:tc>
      </w:tr>
      <w:tr w:rsidR="003D473B" w14:paraId="04F9A923" w14:textId="77777777" w:rsidTr="003D473B">
        <w:tc>
          <w:tcPr>
            <w:cnfStyle w:val="001000000000" w:firstRow="0" w:lastRow="0" w:firstColumn="1" w:lastColumn="0" w:oddVBand="0" w:evenVBand="0" w:oddHBand="0" w:evenHBand="0" w:firstRowFirstColumn="0" w:firstRowLastColumn="0" w:lastRowFirstColumn="0" w:lastRowLastColumn="0"/>
            <w:tcW w:w="4415" w:type="dxa"/>
          </w:tcPr>
          <w:p w14:paraId="5E5216B6" w14:textId="6E97A456" w:rsidR="003D473B" w:rsidRDefault="00B01675" w:rsidP="007C6C4C">
            <w:pPr>
              <w:tabs>
                <w:tab w:val="left" w:pos="924"/>
              </w:tabs>
            </w:pPr>
            <w:r>
              <w:t>Food</w:t>
            </w:r>
          </w:p>
        </w:tc>
        <w:tc>
          <w:tcPr>
            <w:tcW w:w="4415" w:type="dxa"/>
          </w:tcPr>
          <w:p w14:paraId="0E3E3EBE" w14:textId="5FD2D7C8" w:rsidR="003D473B" w:rsidRDefault="00B01675" w:rsidP="007C6C4C">
            <w:pPr>
              <w:tabs>
                <w:tab w:val="left" w:pos="924"/>
              </w:tabs>
              <w:cnfStyle w:val="000000000000" w:firstRow="0" w:lastRow="0" w:firstColumn="0" w:lastColumn="0" w:oddVBand="0" w:evenVBand="0" w:oddHBand="0" w:evenHBand="0" w:firstRowFirstColumn="0" w:firstRowLastColumn="0" w:lastRowFirstColumn="0" w:lastRowLastColumn="0"/>
            </w:pPr>
            <w:r>
              <w:t>P1500-00</w:t>
            </w:r>
          </w:p>
        </w:tc>
      </w:tr>
      <w:tr w:rsidR="003D473B" w14:paraId="05BE8EC2" w14:textId="77777777" w:rsidTr="003D47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15" w:type="dxa"/>
          </w:tcPr>
          <w:p w14:paraId="78DA5A56" w14:textId="072A1D3B" w:rsidR="003D473B" w:rsidRDefault="00B01675" w:rsidP="007C6C4C">
            <w:pPr>
              <w:tabs>
                <w:tab w:val="left" w:pos="924"/>
              </w:tabs>
            </w:pPr>
            <w:r>
              <w:t>Entertainment</w:t>
            </w:r>
          </w:p>
        </w:tc>
        <w:tc>
          <w:tcPr>
            <w:tcW w:w="4415" w:type="dxa"/>
          </w:tcPr>
          <w:p w14:paraId="6BC87F0A" w14:textId="50823398" w:rsidR="003D473B" w:rsidRDefault="00B01675" w:rsidP="007C6C4C">
            <w:pPr>
              <w:tabs>
                <w:tab w:val="left" w:pos="924"/>
              </w:tabs>
              <w:cnfStyle w:val="000000100000" w:firstRow="0" w:lastRow="0" w:firstColumn="0" w:lastColumn="0" w:oddVBand="0" w:evenVBand="0" w:oddHBand="1" w:evenHBand="0" w:firstRowFirstColumn="0" w:firstRowLastColumn="0" w:lastRowFirstColumn="0" w:lastRowLastColumn="0"/>
            </w:pPr>
            <w:r>
              <w:t>P1000-00</w:t>
            </w:r>
          </w:p>
        </w:tc>
      </w:tr>
      <w:tr w:rsidR="003D473B" w14:paraId="1AE20D7B" w14:textId="77777777" w:rsidTr="003D473B">
        <w:tc>
          <w:tcPr>
            <w:cnfStyle w:val="001000000000" w:firstRow="0" w:lastRow="0" w:firstColumn="1" w:lastColumn="0" w:oddVBand="0" w:evenVBand="0" w:oddHBand="0" w:evenHBand="0" w:firstRowFirstColumn="0" w:firstRowLastColumn="0" w:lastRowFirstColumn="0" w:lastRowLastColumn="0"/>
            <w:tcW w:w="4415" w:type="dxa"/>
          </w:tcPr>
          <w:p w14:paraId="7A776025" w14:textId="65CD1C90" w:rsidR="003D473B" w:rsidRDefault="00B01675" w:rsidP="007C6C4C">
            <w:pPr>
              <w:tabs>
                <w:tab w:val="left" w:pos="924"/>
              </w:tabs>
            </w:pPr>
            <w:r>
              <w:t>Local transport</w:t>
            </w:r>
          </w:p>
        </w:tc>
        <w:tc>
          <w:tcPr>
            <w:tcW w:w="4415" w:type="dxa"/>
          </w:tcPr>
          <w:p w14:paraId="50B06A12" w14:textId="73A605AE" w:rsidR="003D473B" w:rsidRDefault="00B01675" w:rsidP="007C6C4C">
            <w:pPr>
              <w:tabs>
                <w:tab w:val="left" w:pos="924"/>
              </w:tabs>
              <w:cnfStyle w:val="000000000000" w:firstRow="0" w:lastRow="0" w:firstColumn="0" w:lastColumn="0" w:oddVBand="0" w:evenVBand="0" w:oddHBand="0" w:evenHBand="0" w:firstRowFirstColumn="0" w:firstRowLastColumn="0" w:lastRowFirstColumn="0" w:lastRowLastColumn="0"/>
            </w:pPr>
            <w:r>
              <w:t>P1500-00</w:t>
            </w:r>
          </w:p>
        </w:tc>
      </w:tr>
      <w:tr w:rsidR="003D473B" w14:paraId="36328923" w14:textId="77777777" w:rsidTr="003D47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15" w:type="dxa"/>
          </w:tcPr>
          <w:p w14:paraId="6D2BF276" w14:textId="2A0BC33C" w:rsidR="00B01675" w:rsidRPr="00B01675" w:rsidRDefault="00B01675" w:rsidP="007C6C4C">
            <w:pPr>
              <w:tabs>
                <w:tab w:val="left" w:pos="924"/>
              </w:tabs>
              <w:rPr>
                <w:b w:val="0"/>
                <w:bCs w:val="0"/>
              </w:rPr>
            </w:pPr>
            <w:r>
              <w:t>Telephone</w:t>
            </w:r>
          </w:p>
        </w:tc>
        <w:tc>
          <w:tcPr>
            <w:tcW w:w="4415" w:type="dxa"/>
          </w:tcPr>
          <w:p w14:paraId="4A017D59" w14:textId="3173A104" w:rsidR="003D473B" w:rsidRDefault="00B01675" w:rsidP="007C6C4C">
            <w:pPr>
              <w:tabs>
                <w:tab w:val="left" w:pos="924"/>
              </w:tabs>
              <w:cnfStyle w:val="000000100000" w:firstRow="0" w:lastRow="0" w:firstColumn="0" w:lastColumn="0" w:oddVBand="0" w:evenVBand="0" w:oddHBand="1" w:evenHBand="0" w:firstRowFirstColumn="0" w:firstRowLastColumn="0" w:lastRowFirstColumn="0" w:lastRowLastColumn="0"/>
            </w:pPr>
            <w:r>
              <w:t>P200-00</w:t>
            </w:r>
          </w:p>
        </w:tc>
      </w:tr>
      <w:tr w:rsidR="003D473B" w14:paraId="7A4D8E10" w14:textId="77777777" w:rsidTr="003D473B">
        <w:tc>
          <w:tcPr>
            <w:cnfStyle w:val="001000000000" w:firstRow="0" w:lastRow="0" w:firstColumn="1" w:lastColumn="0" w:oddVBand="0" w:evenVBand="0" w:oddHBand="0" w:evenHBand="0" w:firstRowFirstColumn="0" w:firstRowLastColumn="0" w:lastRowFirstColumn="0" w:lastRowLastColumn="0"/>
            <w:tcW w:w="4415" w:type="dxa"/>
          </w:tcPr>
          <w:p w14:paraId="4BC3DA55" w14:textId="477722F8" w:rsidR="003D473B" w:rsidRDefault="00B01675" w:rsidP="007C6C4C">
            <w:pPr>
              <w:tabs>
                <w:tab w:val="left" w:pos="924"/>
              </w:tabs>
            </w:pPr>
            <w:r w:rsidRPr="00B01675">
              <w:rPr>
                <w:sz w:val="28"/>
              </w:rPr>
              <w:t>Total</w:t>
            </w:r>
          </w:p>
        </w:tc>
        <w:tc>
          <w:tcPr>
            <w:tcW w:w="4415" w:type="dxa"/>
          </w:tcPr>
          <w:p w14:paraId="339BC7D2" w14:textId="73407EA9" w:rsidR="003D473B" w:rsidRPr="00B01675" w:rsidRDefault="00B01675" w:rsidP="007C6C4C">
            <w:pPr>
              <w:tabs>
                <w:tab w:val="left" w:pos="924"/>
              </w:tabs>
              <w:cnfStyle w:val="000000000000" w:firstRow="0" w:lastRow="0" w:firstColumn="0" w:lastColumn="0" w:oddVBand="0" w:evenVBand="0" w:oddHBand="0" w:evenHBand="0" w:firstRowFirstColumn="0" w:firstRowLastColumn="0" w:lastRowFirstColumn="0" w:lastRowLastColumn="0"/>
              <w:rPr>
                <w:b/>
              </w:rPr>
            </w:pPr>
            <w:r w:rsidRPr="00B01675">
              <w:rPr>
                <w:b/>
              </w:rPr>
              <w:t>P7500-00-P8000-00</w:t>
            </w:r>
          </w:p>
        </w:tc>
      </w:tr>
    </w:tbl>
    <w:p w14:paraId="00E0E269" w14:textId="77777777" w:rsidR="003D473B" w:rsidRDefault="003D473B" w:rsidP="007C6C4C">
      <w:pPr>
        <w:tabs>
          <w:tab w:val="left" w:pos="924"/>
        </w:tabs>
      </w:pPr>
    </w:p>
    <w:p w14:paraId="58F4ADA1" w14:textId="77777777" w:rsidR="003D473B" w:rsidRDefault="003D473B" w:rsidP="007C6C4C">
      <w:pPr>
        <w:tabs>
          <w:tab w:val="left" w:pos="924"/>
        </w:tabs>
      </w:pPr>
    </w:p>
    <w:p w14:paraId="6BDF3EBC" w14:textId="19D86402" w:rsidR="00280F53" w:rsidRDefault="00280F53" w:rsidP="00B01675">
      <w:pPr>
        <w:tabs>
          <w:tab w:val="left" w:pos="924"/>
        </w:tabs>
        <w:jc w:val="both"/>
      </w:pPr>
      <w:r w:rsidRPr="00E80AC9">
        <w:rPr>
          <w:b/>
        </w:rPr>
        <w:t xml:space="preserve">Students with </w:t>
      </w:r>
      <w:r w:rsidR="00B01675" w:rsidRPr="00E80AC9">
        <w:rPr>
          <w:b/>
        </w:rPr>
        <w:t>Disabilities</w:t>
      </w:r>
      <w:r w:rsidRPr="00E80AC9">
        <w:rPr>
          <w:b/>
        </w:rPr>
        <w:t>:</w:t>
      </w:r>
      <w:r w:rsidR="001B0790">
        <w:t xml:space="preserve"> </w:t>
      </w:r>
      <w:r w:rsidR="00B01675">
        <w:t>I</w:t>
      </w:r>
      <w:r w:rsidR="001B0790">
        <w:t xml:space="preserve">t is the </w:t>
      </w:r>
      <w:r w:rsidR="00B01675">
        <w:t>mandate</w:t>
      </w:r>
      <w:r w:rsidR="001B0790">
        <w:t xml:space="preserve"> of the university to provide </w:t>
      </w:r>
      <w:r w:rsidR="00B01675">
        <w:t>support services</w:t>
      </w:r>
      <w:r w:rsidR="001B0790">
        <w:t xml:space="preserve"> to students with special needs with respect and consideration of human dignity, rights</w:t>
      </w:r>
      <w:r w:rsidR="00073528">
        <w:t>,</w:t>
      </w:r>
      <w:r w:rsidR="001B0790">
        <w:t xml:space="preserve"> and opportunities. The </w:t>
      </w:r>
      <w:r w:rsidR="00B01675">
        <w:t>Career and</w:t>
      </w:r>
      <w:r w:rsidR="001B0790">
        <w:t xml:space="preserve"> Counselling </w:t>
      </w:r>
      <w:r w:rsidR="00B8311D">
        <w:t xml:space="preserve">and Special needs support </w:t>
      </w:r>
      <w:r w:rsidR="001B0790">
        <w:t xml:space="preserve">Unit ensures that students with special needs have equal access to </w:t>
      </w:r>
      <w:r w:rsidR="00E80AC9">
        <w:t>learning</w:t>
      </w:r>
      <w:r w:rsidR="001B0790">
        <w:t xml:space="preserve"> and assessment opportunities.  This unit supports students to help them pursue their academics, graduate</w:t>
      </w:r>
      <w:r w:rsidR="00073528">
        <w:t>,</w:t>
      </w:r>
      <w:r w:rsidR="001B0790">
        <w:t xml:space="preserve"> and employment aspiration.  At the tim</w:t>
      </w:r>
      <w:r w:rsidR="00B8311D">
        <w:t>e</w:t>
      </w:r>
      <w:r w:rsidR="001B0790">
        <w:t xml:space="preserve"> of applying to study at BIUST, a student with special needs is expected to submit relevant documents to confirm the diagnosis and intervention measures or kind of support needed to assist the student cope with the studies or daily life activities. All information will be kept confidential; in the event</w:t>
      </w:r>
      <w:r w:rsidR="00073528">
        <w:t>,</w:t>
      </w:r>
      <w:r w:rsidR="001B0790">
        <w:t xml:space="preserve"> any information needs to be shared consent will be sought from the concerned student. </w:t>
      </w:r>
      <w:r w:rsidR="00B8311D">
        <w:t>Student</w:t>
      </w:r>
      <w:r w:rsidR="00073528">
        <w:t>s</w:t>
      </w:r>
      <w:r w:rsidR="00B8311D">
        <w:t xml:space="preserve"> are not required to disclose their disability unless the disability or </w:t>
      </w:r>
      <w:r w:rsidR="00073528">
        <w:t>c</w:t>
      </w:r>
      <w:r w:rsidR="00B01675">
        <w:t>hronic</w:t>
      </w:r>
      <w:r w:rsidR="00B8311D">
        <w:t xml:space="preserve"> health condition is likely to affect the student’s capacity to meet the inherent requirements of a module, or program.</w:t>
      </w:r>
    </w:p>
    <w:p w14:paraId="7F5FE5E6" w14:textId="7BE53AA9" w:rsidR="00B8311D" w:rsidRPr="00E80AC9" w:rsidRDefault="00B8311D" w:rsidP="007C6C4C">
      <w:pPr>
        <w:tabs>
          <w:tab w:val="left" w:pos="924"/>
        </w:tabs>
        <w:rPr>
          <w:b/>
        </w:rPr>
      </w:pPr>
      <w:r w:rsidRPr="00E80AC9">
        <w:rPr>
          <w:b/>
        </w:rPr>
        <w:t xml:space="preserve">For more information and appointment with relevant </w:t>
      </w:r>
      <w:r w:rsidR="003D473B" w:rsidRPr="00E80AC9">
        <w:rPr>
          <w:b/>
        </w:rPr>
        <w:t>officer’s</w:t>
      </w:r>
      <w:r w:rsidRPr="00E80AC9">
        <w:rPr>
          <w:b/>
        </w:rPr>
        <w:t xml:space="preserve"> contact:</w:t>
      </w:r>
    </w:p>
    <w:p w14:paraId="15F3BD8E" w14:textId="77777777" w:rsidR="00B8311D" w:rsidRPr="00E80AC9" w:rsidRDefault="00B8311D" w:rsidP="007C6C4C">
      <w:pPr>
        <w:tabs>
          <w:tab w:val="left" w:pos="924"/>
        </w:tabs>
        <w:rPr>
          <w:b/>
        </w:rPr>
      </w:pPr>
    </w:p>
    <w:p w14:paraId="29738F8A" w14:textId="64A0F5CD" w:rsidR="00B8311D" w:rsidRDefault="00B8311D" w:rsidP="007C6C4C">
      <w:pPr>
        <w:tabs>
          <w:tab w:val="left" w:pos="924"/>
        </w:tabs>
      </w:pPr>
      <w:proofErr w:type="spellStart"/>
      <w:r>
        <w:t>Ms</w:t>
      </w:r>
      <w:proofErr w:type="spellEnd"/>
      <w:r>
        <w:t xml:space="preserve"> Lucia </w:t>
      </w:r>
      <w:proofErr w:type="spellStart"/>
      <w:r>
        <w:t>Sebina</w:t>
      </w:r>
      <w:proofErr w:type="spellEnd"/>
      <w:r>
        <w:t xml:space="preserve">- </w:t>
      </w:r>
      <w:proofErr w:type="spellStart"/>
      <w:r>
        <w:t>Mmereki</w:t>
      </w:r>
      <w:proofErr w:type="spellEnd"/>
      <w:r>
        <w:t xml:space="preserve">, </w:t>
      </w:r>
      <w:hyperlink r:id="rId21" w:history="1">
        <w:r w:rsidRPr="00FE5EDD">
          <w:rPr>
            <w:rStyle w:val="Hipervnculo"/>
          </w:rPr>
          <w:t>mmerekil@biust.ac.bw</w:t>
        </w:r>
      </w:hyperlink>
    </w:p>
    <w:p w14:paraId="2C38E374" w14:textId="48C25916" w:rsidR="00B8311D" w:rsidRDefault="003D473B" w:rsidP="007C6C4C">
      <w:pPr>
        <w:tabs>
          <w:tab w:val="left" w:pos="924"/>
        </w:tabs>
      </w:pPr>
      <w:r>
        <w:t xml:space="preserve">Peggy </w:t>
      </w:r>
      <w:proofErr w:type="spellStart"/>
      <w:r w:rsidRPr="003D473B">
        <w:t>kauriatjik</w:t>
      </w:r>
      <w:r>
        <w:t>e</w:t>
      </w:r>
      <w:proofErr w:type="spellEnd"/>
      <w:r>
        <w:t xml:space="preserve">, </w:t>
      </w:r>
      <w:hyperlink r:id="rId22" w:history="1">
        <w:r w:rsidRPr="00FE5EDD">
          <w:rPr>
            <w:rStyle w:val="Hipervnculo"/>
          </w:rPr>
          <w:t>kauriatjikep@biust.ac.bw</w:t>
        </w:r>
      </w:hyperlink>
    </w:p>
    <w:p w14:paraId="5D371193" w14:textId="77777777" w:rsidR="00B8311D" w:rsidRDefault="00B8311D" w:rsidP="007C6C4C">
      <w:pPr>
        <w:tabs>
          <w:tab w:val="left" w:pos="924"/>
        </w:tabs>
      </w:pPr>
    </w:p>
    <w:p w14:paraId="44AF4375" w14:textId="14FAA562" w:rsidR="00280F53" w:rsidRDefault="00D3631B" w:rsidP="007C6C4C">
      <w:pPr>
        <w:tabs>
          <w:tab w:val="left" w:pos="924"/>
        </w:tabs>
      </w:pPr>
      <w:r w:rsidRPr="0024619F">
        <w:rPr>
          <w:b/>
        </w:rPr>
        <w:t>Integration</w:t>
      </w:r>
      <w:r w:rsidR="00280F53" w:rsidRPr="0024619F">
        <w:rPr>
          <w:b/>
        </w:rPr>
        <w:t xml:space="preserve"> Activities:</w:t>
      </w:r>
      <w:r w:rsidR="00095561">
        <w:t xml:space="preserve"> </w:t>
      </w:r>
      <w:r w:rsidR="0078090C">
        <w:t xml:space="preserve">The International </w:t>
      </w:r>
      <w:r w:rsidR="0024619F">
        <w:t>Office and</w:t>
      </w:r>
      <w:r w:rsidR="0078090C">
        <w:t xml:space="preserve"> Student Affairs organize a week</w:t>
      </w:r>
      <w:r w:rsidR="00073528">
        <w:t>-</w:t>
      </w:r>
      <w:r w:rsidR="0078090C">
        <w:t xml:space="preserve">long </w:t>
      </w:r>
      <w:r w:rsidR="0024619F">
        <w:t>Orientation at</w:t>
      </w:r>
      <w:r w:rsidR="0078090C">
        <w:t xml:space="preserve"> the beginning </w:t>
      </w:r>
      <w:r w:rsidR="0024619F">
        <w:t>of the</w:t>
      </w:r>
      <w:r w:rsidR="0078090C">
        <w:t xml:space="preserve"> academic year. The international </w:t>
      </w:r>
      <w:r w:rsidR="0024619F">
        <w:t xml:space="preserve">students are normally taken out for </w:t>
      </w:r>
      <w:r w:rsidR="00073528">
        <w:t xml:space="preserve">an </w:t>
      </w:r>
      <w:r w:rsidR="0024619F">
        <w:t>excursion, leisure</w:t>
      </w:r>
      <w:r w:rsidR="00073528">
        <w:t>,</w:t>
      </w:r>
      <w:r w:rsidR="0024619F">
        <w:t xml:space="preserve"> and cultural activities immediately after the general orientation.</w:t>
      </w:r>
    </w:p>
    <w:p w14:paraId="4D85D5D7" w14:textId="77777777" w:rsidR="008B5C36" w:rsidRDefault="008B5C36" w:rsidP="007C6C4C">
      <w:pPr>
        <w:tabs>
          <w:tab w:val="left" w:pos="924"/>
        </w:tabs>
      </w:pPr>
    </w:p>
    <w:p w14:paraId="22696D67" w14:textId="77777777" w:rsidR="008B5C36" w:rsidRDefault="008B5C36" w:rsidP="007C6C4C">
      <w:pPr>
        <w:tabs>
          <w:tab w:val="left" w:pos="924"/>
        </w:tabs>
      </w:pPr>
    </w:p>
    <w:p w14:paraId="4196C928" w14:textId="77777777" w:rsidR="008B5C36" w:rsidRDefault="008B5C36" w:rsidP="007C6C4C">
      <w:pPr>
        <w:tabs>
          <w:tab w:val="left" w:pos="924"/>
        </w:tabs>
      </w:pPr>
    </w:p>
    <w:p w14:paraId="50AFDAF9" w14:textId="77777777" w:rsidR="008B5C36" w:rsidRDefault="008B5C36" w:rsidP="007C6C4C">
      <w:pPr>
        <w:tabs>
          <w:tab w:val="left" w:pos="924"/>
        </w:tabs>
      </w:pPr>
    </w:p>
    <w:p w14:paraId="05705B53" w14:textId="77777777" w:rsidR="008B5C36" w:rsidRDefault="008B5C36" w:rsidP="007C6C4C">
      <w:pPr>
        <w:tabs>
          <w:tab w:val="left" w:pos="924"/>
        </w:tabs>
      </w:pPr>
    </w:p>
    <w:p w14:paraId="426C42F6" w14:textId="77777777" w:rsidR="008B5C36" w:rsidRDefault="008B5C36" w:rsidP="007C6C4C">
      <w:pPr>
        <w:tabs>
          <w:tab w:val="left" w:pos="924"/>
        </w:tabs>
      </w:pPr>
    </w:p>
    <w:p w14:paraId="4E51BFF7" w14:textId="77777777" w:rsidR="008B5C36" w:rsidRDefault="008B5C36" w:rsidP="007C6C4C">
      <w:pPr>
        <w:tabs>
          <w:tab w:val="left" w:pos="924"/>
        </w:tabs>
      </w:pPr>
    </w:p>
    <w:p w14:paraId="313E5673" w14:textId="77777777" w:rsidR="008B5C36" w:rsidRDefault="008B5C36" w:rsidP="007C6C4C">
      <w:pPr>
        <w:tabs>
          <w:tab w:val="left" w:pos="924"/>
        </w:tabs>
      </w:pPr>
    </w:p>
    <w:p w14:paraId="3F874CF3" w14:textId="77777777" w:rsidR="008B5C36" w:rsidRDefault="008B5C36" w:rsidP="007C6C4C">
      <w:pPr>
        <w:tabs>
          <w:tab w:val="left" w:pos="924"/>
        </w:tabs>
      </w:pPr>
    </w:p>
    <w:p w14:paraId="449FD195" w14:textId="77777777" w:rsidR="008B5C36" w:rsidRDefault="008B5C36" w:rsidP="007C6C4C">
      <w:pPr>
        <w:tabs>
          <w:tab w:val="left" w:pos="924"/>
        </w:tabs>
      </w:pPr>
    </w:p>
    <w:p w14:paraId="423809A9" w14:textId="77777777" w:rsidR="008B5C36" w:rsidRDefault="008B5C36" w:rsidP="007C6C4C">
      <w:pPr>
        <w:tabs>
          <w:tab w:val="left" w:pos="924"/>
        </w:tabs>
      </w:pPr>
    </w:p>
    <w:p w14:paraId="638D87EF" w14:textId="77777777" w:rsidR="008B5C36" w:rsidRDefault="008B5C36" w:rsidP="007C6C4C">
      <w:pPr>
        <w:tabs>
          <w:tab w:val="left" w:pos="924"/>
        </w:tabs>
      </w:pPr>
    </w:p>
    <w:p w14:paraId="3EBDEA5E" w14:textId="77777777" w:rsidR="00BF696D" w:rsidRDefault="00BF696D" w:rsidP="007C6C4C">
      <w:pPr>
        <w:tabs>
          <w:tab w:val="left" w:pos="924"/>
        </w:tabs>
      </w:pPr>
    </w:p>
    <w:sectPr w:rsidR="00BF696D" w:rsidSect="0040253C">
      <w:footerReference w:type="default" r:id="rId23"/>
      <w:pgSz w:w="11900" w:h="16840"/>
      <w:pgMar w:top="1440" w:right="1800" w:bottom="1440" w:left="12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BD5B14" w14:textId="77777777" w:rsidR="006E47B5" w:rsidRDefault="006E47B5" w:rsidP="00AD51C8">
      <w:r>
        <w:separator/>
      </w:r>
    </w:p>
  </w:endnote>
  <w:endnote w:type="continuationSeparator" w:id="0">
    <w:p w14:paraId="3C22B499" w14:textId="77777777" w:rsidR="006E47B5" w:rsidRDefault="006E47B5" w:rsidP="00AD51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Segoe UI"/>
    <w:charset w:val="00"/>
    <w:family w:val="swiss"/>
    <w:pitch w:val="variable"/>
    <w:sig w:usb0="E1000AEF" w:usb1="5000A1FF" w:usb2="00000000" w:usb3="00000000" w:csb0="000001B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istral">
    <w:panose1 w:val="03090702030407020403"/>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F37BF5" w14:textId="72551913" w:rsidR="007C00B7" w:rsidRDefault="0044169A">
    <w:pPr>
      <w:pStyle w:val="Piedepgina"/>
    </w:pPr>
    <w:r>
      <w:rPr>
        <w:noProof/>
        <w:lang w:val="es-ES" w:eastAsia="es-ES"/>
      </w:rPr>
      <mc:AlternateContent>
        <mc:Choice Requires="wps">
          <w:drawing>
            <wp:anchor distT="0" distB="0" distL="114300" distR="114300" simplePos="0" relativeHeight="251673600" behindDoc="0" locked="0" layoutInCell="1" allowOverlap="1" wp14:anchorId="78F73FB3" wp14:editId="17AB9171">
              <wp:simplePos x="0" y="0"/>
              <wp:positionH relativeFrom="column">
                <wp:posOffset>2210435</wp:posOffset>
              </wp:positionH>
              <wp:positionV relativeFrom="paragraph">
                <wp:posOffset>106680</wp:posOffset>
              </wp:positionV>
              <wp:extent cx="1341120" cy="30480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1341120" cy="304800"/>
                      </a:xfrm>
                      <a:prstGeom prst="rect">
                        <a:avLst/>
                      </a:prstGeom>
                      <a:noFill/>
                      <a:ln w="6350">
                        <a:noFill/>
                      </a:ln>
                    </wps:spPr>
                    <wps:txbx>
                      <w:txbxContent>
                        <w:p w14:paraId="6415E31D" w14:textId="1925CDEC" w:rsidR="00513409" w:rsidRPr="00513409" w:rsidRDefault="00513409">
                          <w:pPr>
                            <w:rPr>
                              <w:sz w:val="20"/>
                              <w:szCs w:val="20"/>
                            </w:rPr>
                          </w:pPr>
                          <w:r w:rsidRPr="00513409">
                            <w:rPr>
                              <w:sz w:val="20"/>
                              <w:szCs w:val="20"/>
                            </w:rPr>
                            <w:t xml:space="preserve">BIUST  </w:t>
                          </w:r>
                          <w:r>
                            <w:rPr>
                              <w:sz w:val="20"/>
                              <w:szCs w:val="20"/>
                            </w:rPr>
                            <w:t xml:space="preserve"> </w:t>
                          </w:r>
                          <w:r w:rsidRPr="00513409">
                            <w:rPr>
                              <w:rFonts w:ascii="Mistral" w:hAnsi="Mistral"/>
                              <w:color w:val="F18A5E"/>
                              <w:sz w:val="20"/>
                              <w:szCs w:val="20"/>
                            </w:rPr>
                            <w:t xml:space="preserve">Driving </w:t>
                          </w:r>
                          <w:r w:rsidRPr="00513409">
                            <w:rPr>
                              <w:rFonts w:ascii="Mistral" w:hAnsi="Mistral"/>
                              <w:color w:val="50C9F0"/>
                              <w:sz w:val="20"/>
                              <w:szCs w:val="20"/>
                            </w:rPr>
                            <w:t>Change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8F73FB3" id="_x0000_t202" coordsize="21600,21600" o:spt="202" path="m,l,21600r21600,l21600,xe">
              <v:stroke joinstyle="miter"/>
              <v:path gradientshapeok="t" o:connecttype="rect"/>
            </v:shapetype>
            <v:shape id="Text Box 10" o:spid="_x0000_s1027" type="#_x0000_t202" style="position:absolute;margin-left:174.05pt;margin-top:8.4pt;width:105.6pt;height:2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" filled="f" stroked="f" strokeweight=".5pt">
              <v:textbox>
                <w:txbxContent>
                  <w:p w14:paraId="6415E31D" w14:textId="1925CDEC" w:rsidR="00513409" w:rsidRPr="00513409" w:rsidRDefault="00513409">
                    <w:pPr>
                      <w:rPr>
                        <w:sz w:val="20"/>
                        <w:szCs w:val="20"/>
                      </w:rPr>
                    </w:pPr>
                    <w:r w:rsidRPr="00513409">
                      <w:rPr>
                        <w:sz w:val="20"/>
                        <w:szCs w:val="20"/>
                      </w:rPr>
                      <w:t xml:space="preserve">BIUST  </w:t>
                    </w:r>
                    <w:r>
                      <w:rPr>
                        <w:sz w:val="20"/>
                        <w:szCs w:val="20"/>
                      </w:rPr>
                      <w:t xml:space="preserve"> </w:t>
                    </w:r>
                    <w:r w:rsidRPr="00513409">
                      <w:rPr>
                        <w:rFonts w:ascii="Mistral" w:hAnsi="Mistral"/>
                        <w:color w:val="F18A5E"/>
                        <w:sz w:val="20"/>
                        <w:szCs w:val="20"/>
                      </w:rPr>
                      <w:t xml:space="preserve">Driving </w:t>
                    </w:r>
                    <w:r w:rsidRPr="00513409">
                      <w:rPr>
                        <w:rFonts w:ascii="Mistral" w:hAnsi="Mistral"/>
                        <w:color w:val="50C9F0"/>
                        <w:sz w:val="20"/>
                        <w:szCs w:val="20"/>
                      </w:rPr>
                      <w:t>Change</w:t>
                    </w:r>
                  </w:p>
                </w:txbxContent>
              </v:textbox>
            </v:shape>
          </w:pict>
        </mc:Fallback>
      </mc:AlternateContent>
    </w:r>
    <w:r>
      <w:rPr>
        <w:noProof/>
        <w:lang w:val="es-ES" w:eastAsia="es-ES"/>
      </w:rPr>
      <mc:AlternateContent>
        <mc:Choice Requires="wps">
          <w:drawing>
            <wp:anchor distT="0" distB="0" distL="114300" distR="114300" simplePos="0" relativeHeight="251660288" behindDoc="0" locked="0" layoutInCell="1" allowOverlap="1" wp14:anchorId="7C0B298D" wp14:editId="4EC932B8">
              <wp:simplePos x="0" y="0"/>
              <wp:positionH relativeFrom="column">
                <wp:posOffset>2326640</wp:posOffset>
              </wp:positionH>
              <wp:positionV relativeFrom="paragraph">
                <wp:posOffset>-60325</wp:posOffset>
              </wp:positionV>
              <wp:extent cx="1051560" cy="259080"/>
              <wp:effectExtent l="0" t="0" r="0" b="7620"/>
              <wp:wrapNone/>
              <wp:docPr id="6" name="Text Box 6"/>
              <wp:cNvGraphicFramePr/>
              <a:graphic xmlns:a="http://schemas.openxmlformats.org/drawingml/2006/main">
                <a:graphicData uri="http://schemas.microsoft.com/office/word/2010/wordprocessingShape">
                  <wps:wsp>
                    <wps:cNvSpPr txBox="1"/>
                    <wps:spPr>
                      <a:xfrm>
                        <a:off x="0" y="0"/>
                        <a:ext cx="1051560" cy="259080"/>
                      </a:xfrm>
                      <a:prstGeom prst="rect">
                        <a:avLst/>
                      </a:prstGeom>
                      <a:noFill/>
                      <a:ln w="6350">
                        <a:noFill/>
                      </a:ln>
                    </wps:spPr>
                    <wps:txbx>
                      <w:txbxContent>
                        <w:p w14:paraId="71FBCD2D" w14:textId="2AB1E335" w:rsidR="007C00B7" w:rsidRPr="00513409" w:rsidRDefault="007C00B7">
                          <w:pPr>
                            <w:rPr>
                              <w:sz w:val="18"/>
                              <w:szCs w:val="18"/>
                            </w:rPr>
                          </w:pPr>
                          <w:r w:rsidRPr="00513409">
                            <w:rPr>
                              <w:sz w:val="18"/>
                              <w:szCs w:val="18"/>
                            </w:rPr>
                            <w:t>www.biust.ac.bw</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C0B298D" id="Text Box 6" o:spid="_x0000_s1028" type="#_x0000_t202" style="position:absolute;margin-left:183.2pt;margin-top:-4.75pt;width:82.8pt;height:20.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" filled="f" stroked="f" strokeweight=".5pt">
              <v:textbox>
                <w:txbxContent>
                  <w:p w14:paraId="71FBCD2D" w14:textId="2AB1E335" w:rsidR="007C00B7" w:rsidRPr="00513409" w:rsidRDefault="007C00B7">
                    <w:pPr>
                      <w:rPr>
                        <w:sz w:val="18"/>
                        <w:szCs w:val="18"/>
                      </w:rPr>
                    </w:pPr>
                    <w:r w:rsidRPr="00513409">
                      <w:rPr>
                        <w:sz w:val="18"/>
                        <w:szCs w:val="18"/>
                      </w:rPr>
                      <w:t>www.biust.ac.bw</w:t>
                    </w:r>
                  </w:p>
                </w:txbxContent>
              </v:textbox>
            </v:shape>
          </w:pict>
        </mc:Fallback>
      </mc:AlternateContent>
    </w:r>
    <w:r>
      <w:rPr>
        <w:noProof/>
        <w:lang w:val="es-ES" w:eastAsia="es-ES"/>
      </w:rPr>
      <mc:AlternateContent>
        <mc:Choice Requires="wps">
          <w:drawing>
            <wp:anchor distT="0" distB="0" distL="114300" distR="114300" simplePos="0" relativeHeight="251674624" behindDoc="0" locked="0" layoutInCell="1" allowOverlap="1" wp14:anchorId="5F735097" wp14:editId="0D837B5B">
              <wp:simplePos x="0" y="0"/>
              <wp:positionH relativeFrom="column">
                <wp:posOffset>2392985</wp:posOffset>
              </wp:positionH>
              <wp:positionV relativeFrom="paragraph">
                <wp:posOffset>219075</wp:posOffset>
              </wp:positionV>
              <wp:extent cx="919480" cy="26797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919480" cy="267970"/>
                      </a:xfrm>
                      <a:prstGeom prst="rect">
                        <a:avLst/>
                      </a:prstGeom>
                      <a:noFill/>
                      <a:ln w="6350">
                        <a:noFill/>
                      </a:ln>
                    </wps:spPr>
                    <wps:txbx>
                      <w:txbxContent>
                        <w:p w14:paraId="6E0DB88D" w14:textId="39C02675" w:rsidR="000243FA" w:rsidRDefault="000A50B0">
                          <w:r>
                            <w:rPr>
                              <w:noProof/>
                              <w:lang w:val="es-ES" w:eastAsia="es-ES"/>
                            </w:rPr>
                            <w:drawing>
                              <wp:inline distT="0" distB="0" distL="0" distR="0" wp14:anchorId="31927D24" wp14:editId="4661A6FB">
                                <wp:extent cx="84628" cy="84628"/>
                                <wp:effectExtent l="0" t="0" r="4445" b="4445"/>
                                <wp:docPr id="121" name="Picture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fb_icon_325x325.png"/>
                                        <pic:cNvPicPr/>
                                      </pic:nvPicPr>
                                      <pic:blipFill>
                                        <a:blip r:embed="rId1"/>
                                        <a:stretch>
                                          <a:fillRect/>
                                        </a:stretch>
                                      </pic:blipFill>
                                      <pic:spPr>
                                        <a:xfrm>
                                          <a:off x="0" y="0"/>
                                          <a:ext cx="84628" cy="84628"/>
                                        </a:xfrm>
                                        <a:prstGeom prst="rect">
                                          <a:avLst/>
                                        </a:prstGeom>
                                      </pic:spPr>
                                    </pic:pic>
                                  </a:graphicData>
                                </a:graphic>
                              </wp:inline>
                            </w:drawing>
                          </w:r>
                          <w:r w:rsidR="000243FA">
                            <w:t xml:space="preserve">  </w:t>
                          </w:r>
                          <w:r>
                            <w:rPr>
                              <w:noProof/>
                              <w:lang w:val="es-ES" w:eastAsia="es-ES"/>
                            </w:rPr>
                            <w:drawing>
                              <wp:inline distT="0" distB="0" distL="0" distR="0" wp14:anchorId="799D0C2F" wp14:editId="3CBA2F9F">
                                <wp:extent cx="84628" cy="84628"/>
                                <wp:effectExtent l="0" t="0" r="4445" b="4445"/>
                                <wp:docPr id="122" name="Pictur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fb_icon_325x325.png"/>
                                        <pic:cNvPicPr/>
                                      </pic:nvPicPr>
                                      <pic:blipFill>
                                        <a:blip r:embed="rId2"/>
                                        <a:stretch>
                                          <a:fillRect/>
                                        </a:stretch>
                                      </pic:blipFill>
                                      <pic:spPr>
                                        <a:xfrm>
                                          <a:off x="0" y="0"/>
                                          <a:ext cx="84628" cy="84628"/>
                                        </a:xfrm>
                                        <a:prstGeom prst="rect">
                                          <a:avLst/>
                                        </a:prstGeom>
                                      </pic:spPr>
                                    </pic:pic>
                                  </a:graphicData>
                                </a:graphic>
                              </wp:inline>
                            </w:drawing>
                          </w:r>
                          <w:r>
                            <w:t xml:space="preserve"> </w:t>
                          </w:r>
                          <w:r w:rsidR="000243FA">
                            <w:t xml:space="preserve"> </w:t>
                          </w:r>
                          <w:r>
                            <w:rPr>
                              <w:noProof/>
                              <w:lang w:val="es-ES" w:eastAsia="es-ES"/>
                            </w:rPr>
                            <w:drawing>
                              <wp:inline distT="0" distB="0" distL="0" distR="0" wp14:anchorId="16E21BF9" wp14:editId="10A75462">
                                <wp:extent cx="84628" cy="84628"/>
                                <wp:effectExtent l="0" t="0" r="4445" b="4445"/>
                                <wp:docPr id="123" name="Picture 12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fb_icon_325x325.png"/>
                                        <pic:cNvPicPr/>
                                      </pic:nvPicPr>
                                      <pic:blipFill>
                                        <a:blip r:embed="rId3"/>
                                        <a:stretch>
                                          <a:fillRect/>
                                        </a:stretch>
                                      </pic:blipFill>
                                      <pic:spPr>
                                        <a:xfrm>
                                          <a:off x="0" y="0"/>
                                          <a:ext cx="84628" cy="84628"/>
                                        </a:xfrm>
                                        <a:prstGeom prst="rect">
                                          <a:avLst/>
                                        </a:prstGeom>
                                      </pic:spPr>
                                    </pic:pic>
                                  </a:graphicData>
                                </a:graphic>
                              </wp:inline>
                            </w:drawing>
                          </w:r>
                          <w:r>
                            <w:t xml:space="preserve">  </w:t>
                          </w:r>
                          <w:r>
                            <w:rPr>
                              <w:noProof/>
                              <w:lang w:val="es-ES" w:eastAsia="es-ES"/>
                            </w:rPr>
                            <w:drawing>
                              <wp:inline distT="0" distB="0" distL="0" distR="0" wp14:anchorId="1F17915A" wp14:editId="7A11E00A">
                                <wp:extent cx="84628" cy="84628"/>
                                <wp:effectExtent l="0" t="0" r="4445" b="4445"/>
                                <wp:docPr id="124" name="Pictur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fb_icon_325x325.png"/>
                                        <pic:cNvPicPr/>
                                      </pic:nvPicPr>
                                      <pic:blipFill>
                                        <a:blip r:embed="rId4"/>
                                        <a:stretch>
                                          <a:fillRect/>
                                        </a:stretch>
                                      </pic:blipFill>
                                      <pic:spPr>
                                        <a:xfrm>
                                          <a:off x="0" y="0"/>
                                          <a:ext cx="84628" cy="84628"/>
                                        </a:xfrm>
                                        <a:prstGeom prst="rect">
                                          <a:avLst/>
                                        </a:prstGeom>
                                      </pic:spPr>
                                    </pic:pic>
                                  </a:graphicData>
                                </a:graphic>
                              </wp:inline>
                            </w:drawing>
                          </w:r>
                          <w:r>
                            <w:t xml:space="preserve">  </w:t>
                          </w:r>
                          <w:r>
                            <w:rPr>
                              <w:noProof/>
                              <w:lang w:val="es-ES" w:eastAsia="es-ES"/>
                            </w:rPr>
                            <w:drawing>
                              <wp:inline distT="0" distB="0" distL="0" distR="0" wp14:anchorId="06288BCD" wp14:editId="268EF432">
                                <wp:extent cx="84628" cy="84628"/>
                                <wp:effectExtent l="0" t="0" r="4445" b="4445"/>
                                <wp:docPr id="125" name="Picture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fb_icon_325x325.png"/>
                                        <pic:cNvPicPr/>
                                      </pic:nvPicPr>
                                      <pic:blipFill>
                                        <a:blip r:embed="rId5"/>
                                        <a:stretch>
                                          <a:fillRect/>
                                        </a:stretch>
                                      </pic:blipFill>
                                      <pic:spPr>
                                        <a:xfrm>
                                          <a:off x="0" y="0"/>
                                          <a:ext cx="84628" cy="84628"/>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F735097" id="Text Box 13" o:spid="_x0000_s1029" type="#_x0000_t202" style="position:absolute;margin-left:188.4pt;margin-top:17.25pt;width:72.4pt;height:21.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" filled="f" stroked="f" strokeweight=".5pt">
              <v:textbox>
                <w:txbxContent>
                  <w:p w14:paraId="6E0DB88D" w14:textId="39C02675" w:rsidR="000243FA" w:rsidRDefault="000A50B0">
                    <w:r>
                      <w:rPr>
                        <w:noProof/>
                      </w:rPr>
                      <w:drawing>
                        <wp:inline distT="0" distB="0" distL="0" distR="0" wp14:anchorId="31927D24" wp14:editId="4661A6FB">
                          <wp:extent cx="84628" cy="84628"/>
                          <wp:effectExtent l="0" t="0" r="4445" b="4445"/>
                          <wp:docPr id="121" name="Picture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fb_icon_325x325.png"/>
                                  <pic:cNvPicPr/>
                                </pic:nvPicPr>
                                <pic:blipFill>
                                  <a:blip r:embed="rId6"/>
                                  <a:stretch>
                                    <a:fillRect/>
                                  </a:stretch>
                                </pic:blipFill>
                                <pic:spPr>
                                  <a:xfrm>
                                    <a:off x="0" y="0"/>
                                    <a:ext cx="84628" cy="84628"/>
                                  </a:xfrm>
                                  <a:prstGeom prst="rect">
                                    <a:avLst/>
                                  </a:prstGeom>
                                </pic:spPr>
                              </pic:pic>
                            </a:graphicData>
                          </a:graphic>
                        </wp:inline>
                      </w:drawing>
                    </w:r>
                    <w:r w:rsidR="000243FA">
                      <w:t xml:space="preserve">  </w:t>
                    </w:r>
                    <w:r>
                      <w:rPr>
                        <w:noProof/>
                      </w:rPr>
                      <w:drawing>
                        <wp:inline distT="0" distB="0" distL="0" distR="0" wp14:anchorId="799D0C2F" wp14:editId="3CBA2F9F">
                          <wp:extent cx="84628" cy="84628"/>
                          <wp:effectExtent l="0" t="0" r="4445" b="4445"/>
                          <wp:docPr id="122" name="Pictur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fb_icon_325x325.png"/>
                                  <pic:cNvPicPr/>
                                </pic:nvPicPr>
                                <pic:blipFill>
                                  <a:blip r:embed="rId7"/>
                                  <a:stretch>
                                    <a:fillRect/>
                                  </a:stretch>
                                </pic:blipFill>
                                <pic:spPr>
                                  <a:xfrm>
                                    <a:off x="0" y="0"/>
                                    <a:ext cx="84628" cy="84628"/>
                                  </a:xfrm>
                                  <a:prstGeom prst="rect">
                                    <a:avLst/>
                                  </a:prstGeom>
                                </pic:spPr>
                              </pic:pic>
                            </a:graphicData>
                          </a:graphic>
                        </wp:inline>
                      </w:drawing>
                    </w:r>
                    <w:r>
                      <w:t xml:space="preserve"> </w:t>
                    </w:r>
                    <w:r w:rsidR="000243FA">
                      <w:t xml:space="preserve"> </w:t>
                    </w:r>
                    <w:r>
                      <w:rPr>
                        <w:noProof/>
                      </w:rPr>
                      <w:drawing>
                        <wp:inline distT="0" distB="0" distL="0" distR="0" wp14:anchorId="16E21BF9" wp14:editId="10A75462">
                          <wp:extent cx="84628" cy="84628"/>
                          <wp:effectExtent l="0" t="0" r="4445" b="4445"/>
                          <wp:docPr id="123" name="Picture 12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fb_icon_325x325.png"/>
                                  <pic:cNvPicPr/>
                                </pic:nvPicPr>
                                <pic:blipFill>
                                  <a:blip r:embed="rId8"/>
                                  <a:stretch>
                                    <a:fillRect/>
                                  </a:stretch>
                                </pic:blipFill>
                                <pic:spPr>
                                  <a:xfrm>
                                    <a:off x="0" y="0"/>
                                    <a:ext cx="84628" cy="84628"/>
                                  </a:xfrm>
                                  <a:prstGeom prst="rect">
                                    <a:avLst/>
                                  </a:prstGeom>
                                </pic:spPr>
                              </pic:pic>
                            </a:graphicData>
                          </a:graphic>
                        </wp:inline>
                      </w:drawing>
                    </w:r>
                    <w:r>
                      <w:t xml:space="preserve">  </w:t>
                    </w:r>
                    <w:r>
                      <w:rPr>
                        <w:noProof/>
                      </w:rPr>
                      <w:drawing>
                        <wp:inline distT="0" distB="0" distL="0" distR="0" wp14:anchorId="1F17915A" wp14:editId="7A11E00A">
                          <wp:extent cx="84628" cy="84628"/>
                          <wp:effectExtent l="0" t="0" r="4445" b="4445"/>
                          <wp:docPr id="124" name="Pictur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fb_icon_325x325.png"/>
                                  <pic:cNvPicPr/>
                                </pic:nvPicPr>
                                <pic:blipFill>
                                  <a:blip r:embed="rId9"/>
                                  <a:stretch>
                                    <a:fillRect/>
                                  </a:stretch>
                                </pic:blipFill>
                                <pic:spPr>
                                  <a:xfrm>
                                    <a:off x="0" y="0"/>
                                    <a:ext cx="84628" cy="84628"/>
                                  </a:xfrm>
                                  <a:prstGeom prst="rect">
                                    <a:avLst/>
                                  </a:prstGeom>
                                </pic:spPr>
                              </pic:pic>
                            </a:graphicData>
                          </a:graphic>
                        </wp:inline>
                      </w:drawing>
                    </w:r>
                    <w:r>
                      <w:t xml:space="preserve">  </w:t>
                    </w:r>
                    <w:r>
                      <w:rPr>
                        <w:noProof/>
                      </w:rPr>
                      <w:drawing>
                        <wp:inline distT="0" distB="0" distL="0" distR="0" wp14:anchorId="06288BCD" wp14:editId="268EF432">
                          <wp:extent cx="84628" cy="84628"/>
                          <wp:effectExtent l="0" t="0" r="4445" b="4445"/>
                          <wp:docPr id="125" name="Picture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fb_icon_325x325.png"/>
                                  <pic:cNvPicPr/>
                                </pic:nvPicPr>
                                <pic:blipFill>
                                  <a:blip r:embed="rId10"/>
                                  <a:stretch>
                                    <a:fillRect/>
                                  </a:stretch>
                                </pic:blipFill>
                                <pic:spPr>
                                  <a:xfrm>
                                    <a:off x="0" y="0"/>
                                    <a:ext cx="84628" cy="84628"/>
                                  </a:xfrm>
                                  <a:prstGeom prst="rect">
                                    <a:avLst/>
                                  </a:prstGeom>
                                </pic:spPr>
                              </pic:pic>
                            </a:graphicData>
                          </a:graphic>
                        </wp:inline>
                      </w:drawing>
                    </w:r>
                  </w:p>
                </w:txbxContent>
              </v:textbox>
            </v:shape>
          </w:pict>
        </mc:Fallback>
      </mc:AlternateContent>
    </w:r>
    <w:r>
      <w:rPr>
        <w:noProof/>
        <w:lang w:val="es-ES" w:eastAsia="es-ES"/>
      </w:rPr>
      <mc:AlternateContent>
        <mc:Choice Requires="wps">
          <w:drawing>
            <wp:anchor distT="0" distB="0" distL="114300" distR="114300" simplePos="0" relativeHeight="251668480" behindDoc="0" locked="0" layoutInCell="1" allowOverlap="1" wp14:anchorId="695A5EAC" wp14:editId="0B5F60F8">
              <wp:simplePos x="0" y="0"/>
              <wp:positionH relativeFrom="column">
                <wp:posOffset>-795655</wp:posOffset>
              </wp:positionH>
              <wp:positionV relativeFrom="paragraph">
                <wp:posOffset>140335</wp:posOffset>
              </wp:positionV>
              <wp:extent cx="3027680" cy="45085"/>
              <wp:effectExtent l="57150" t="19050" r="58420" b="69215"/>
              <wp:wrapNone/>
              <wp:docPr id="4" name="Rectangle 4"/>
              <wp:cNvGraphicFramePr/>
              <a:graphic xmlns:a="http://schemas.openxmlformats.org/drawingml/2006/main">
                <a:graphicData uri="http://schemas.microsoft.com/office/word/2010/wordprocessingShape">
                  <wps:wsp>
                    <wps:cNvSpPr/>
                    <wps:spPr>
                      <a:xfrm>
                        <a:off x="0" y="0"/>
                        <a:ext cx="3027680" cy="45085"/>
                      </a:xfrm>
                      <a:prstGeom prst="rect">
                        <a:avLst/>
                      </a:prstGeom>
                      <a:gradFill>
                        <a:gsLst>
                          <a:gs pos="0">
                            <a:schemeClr val="bg1"/>
                          </a:gs>
                          <a:gs pos="42000">
                            <a:srgbClr val="50C9F0"/>
                          </a:gs>
                        </a:gsLst>
                        <a:lin ang="10800000" scaled="0"/>
                      </a:gradFill>
                      <a:ln>
                        <a:noFill/>
                      </a:ln>
                      <a:effectLst>
                        <a:outerShdw blurRad="40000" dist="23000" dir="5400000" rotWithShape="0">
                          <a:schemeClr val="bg1">
                            <a:alpha val="35000"/>
                          </a:schemeClr>
                        </a:outerShdw>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7C4689A" id="Rectangle 4" o:spid="_x0000_s1026" style="position:absolute;margin-left:-62.65pt;margin-top:11.05pt;width:238.4pt;height:3.55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" fillcolor="white [3212]" stroked="f">
              <v:fill color2="#50c9f0" rotate="t" angle="270" colors="0 white;27525f #50c9f0" focus="100%" type="gradient">
                <o:fill v:ext="view" type="gradientUnscaled"/>
              </v:fill>
              <v:shadow on="t" color="white [3212]" opacity="22937f" origin=",.5" offset="0,.63889mm"/>
            </v:rect>
          </w:pict>
        </mc:Fallback>
      </mc:AlternateContent>
    </w:r>
    <w:r>
      <w:rPr>
        <w:noProof/>
        <w:lang w:val="es-ES" w:eastAsia="es-ES"/>
      </w:rPr>
      <mc:AlternateContent>
        <mc:Choice Requires="wps">
          <w:drawing>
            <wp:anchor distT="0" distB="0" distL="114300" distR="114300" simplePos="0" relativeHeight="251667456" behindDoc="0" locked="0" layoutInCell="1" allowOverlap="1" wp14:anchorId="0CE4DAE4" wp14:editId="6517C7D5">
              <wp:simplePos x="0" y="0"/>
              <wp:positionH relativeFrom="column">
                <wp:posOffset>-797890</wp:posOffset>
              </wp:positionH>
              <wp:positionV relativeFrom="paragraph">
                <wp:posOffset>201295</wp:posOffset>
              </wp:positionV>
              <wp:extent cx="3027680" cy="203200"/>
              <wp:effectExtent l="57150" t="19050" r="58420" b="82550"/>
              <wp:wrapNone/>
              <wp:docPr id="3" name="Rectangle 3"/>
              <wp:cNvGraphicFramePr/>
              <a:graphic xmlns:a="http://schemas.openxmlformats.org/drawingml/2006/main">
                <a:graphicData uri="http://schemas.microsoft.com/office/word/2010/wordprocessingShape">
                  <wps:wsp>
                    <wps:cNvSpPr/>
                    <wps:spPr>
                      <a:xfrm>
                        <a:off x="0" y="0"/>
                        <a:ext cx="3027680" cy="203200"/>
                      </a:xfrm>
                      <a:prstGeom prst="rect">
                        <a:avLst/>
                      </a:prstGeom>
                      <a:gradFill>
                        <a:gsLst>
                          <a:gs pos="0">
                            <a:schemeClr val="bg1"/>
                          </a:gs>
                          <a:gs pos="42000">
                            <a:srgbClr val="00B0F0"/>
                          </a:gs>
                        </a:gsLst>
                        <a:lin ang="10800000" scaled="0"/>
                      </a:gradFill>
                      <a:ln>
                        <a:noFill/>
                      </a:ln>
                      <a:effectLst>
                        <a:outerShdw blurRad="40000" dist="23000" dir="5400000" rotWithShape="0">
                          <a:schemeClr val="bg1">
                            <a:alpha val="35000"/>
                          </a:schemeClr>
                        </a:outerShdw>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566E153" id="Rectangle 3" o:spid="_x0000_s1026" style="position:absolute;margin-left:-62.85pt;margin-top:15.85pt;width:238.4pt;height:1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" fillcolor="white [3212]" stroked="f">
              <v:fill color2="#00b0f0" rotate="t" angle="270" colors="0 white;27525f #00b0f0" focus="100%" type="gradient">
                <o:fill v:ext="view" type="gradientUnscaled"/>
              </v:fill>
              <v:shadow on="t" color="white [3212]" opacity="22937f" origin=",.5" offset="0,.63889mm"/>
            </v:rect>
          </w:pict>
        </mc:Fallback>
      </mc:AlternateContent>
    </w:r>
    <w:r>
      <w:rPr>
        <w:noProof/>
        <w:lang w:val="es-ES" w:eastAsia="es-ES"/>
      </w:rPr>
      <mc:AlternateContent>
        <mc:Choice Requires="wps">
          <w:drawing>
            <wp:anchor distT="0" distB="0" distL="114300" distR="114300" simplePos="0" relativeHeight="251671552" behindDoc="0" locked="0" layoutInCell="1" allowOverlap="1" wp14:anchorId="557AEFEE" wp14:editId="5C5A29FE">
              <wp:simplePos x="0" y="0"/>
              <wp:positionH relativeFrom="column">
                <wp:posOffset>3477260</wp:posOffset>
              </wp:positionH>
              <wp:positionV relativeFrom="paragraph">
                <wp:posOffset>201295</wp:posOffset>
              </wp:positionV>
              <wp:extent cx="3258820" cy="203200"/>
              <wp:effectExtent l="57150" t="19050" r="55880" b="82550"/>
              <wp:wrapNone/>
              <wp:docPr id="7" name="Rectangle 7"/>
              <wp:cNvGraphicFramePr/>
              <a:graphic xmlns:a="http://schemas.openxmlformats.org/drawingml/2006/main">
                <a:graphicData uri="http://schemas.microsoft.com/office/word/2010/wordprocessingShape">
                  <wps:wsp>
                    <wps:cNvSpPr/>
                    <wps:spPr>
                      <a:xfrm flipH="1">
                        <a:off x="0" y="0"/>
                        <a:ext cx="3258820" cy="203200"/>
                      </a:xfrm>
                      <a:prstGeom prst="rect">
                        <a:avLst/>
                      </a:prstGeom>
                      <a:gradFill>
                        <a:gsLst>
                          <a:gs pos="0">
                            <a:schemeClr val="bg1"/>
                          </a:gs>
                          <a:gs pos="42000">
                            <a:srgbClr val="F18A5E"/>
                          </a:gs>
                        </a:gsLst>
                        <a:lin ang="10800000" scaled="0"/>
                      </a:gradFill>
                      <a:ln>
                        <a:noFill/>
                      </a:ln>
                      <a:effectLst>
                        <a:outerShdw blurRad="40000" dist="23000" dir="5400000" rotWithShape="0">
                          <a:schemeClr val="bg1">
                            <a:alpha val="35000"/>
                          </a:schemeClr>
                        </a:outerShdw>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655104E" id="Rectangle 7" o:spid="_x0000_s1026" style="position:absolute;margin-left:273.8pt;margin-top:15.85pt;width:256.6pt;height:16p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" fillcolor="white [3212]" stroked="f">
              <v:fill color2="#f18a5e" rotate="t" angle="270" colors="0 white;27525f #f18a5e" focus="100%" type="gradient">
                <o:fill v:ext="view" type="gradientUnscaled"/>
              </v:fill>
              <v:shadow on="t" color="white [3212]" opacity="22937f" origin=",.5" offset="0,.63889mm"/>
            </v:rect>
          </w:pict>
        </mc:Fallback>
      </mc:AlternateContent>
    </w:r>
    <w:r>
      <w:rPr>
        <w:noProof/>
        <w:lang w:val="es-ES" w:eastAsia="es-ES"/>
      </w:rPr>
      <mc:AlternateContent>
        <mc:Choice Requires="wps">
          <w:drawing>
            <wp:anchor distT="0" distB="0" distL="114300" distR="114300" simplePos="0" relativeHeight="251672576" behindDoc="0" locked="0" layoutInCell="1" allowOverlap="1" wp14:anchorId="6226212D" wp14:editId="0A09D988">
              <wp:simplePos x="0" y="0"/>
              <wp:positionH relativeFrom="column">
                <wp:posOffset>3477260</wp:posOffset>
              </wp:positionH>
              <wp:positionV relativeFrom="paragraph">
                <wp:posOffset>140335</wp:posOffset>
              </wp:positionV>
              <wp:extent cx="3258820" cy="45085"/>
              <wp:effectExtent l="57150" t="19050" r="55880" b="69215"/>
              <wp:wrapNone/>
              <wp:docPr id="8" name="Rectangle 8"/>
              <wp:cNvGraphicFramePr/>
              <a:graphic xmlns:a="http://schemas.openxmlformats.org/drawingml/2006/main">
                <a:graphicData uri="http://schemas.microsoft.com/office/word/2010/wordprocessingShape">
                  <wps:wsp>
                    <wps:cNvSpPr/>
                    <wps:spPr>
                      <a:xfrm flipH="1">
                        <a:off x="0" y="0"/>
                        <a:ext cx="3258820" cy="45085"/>
                      </a:xfrm>
                      <a:prstGeom prst="rect">
                        <a:avLst/>
                      </a:prstGeom>
                      <a:gradFill>
                        <a:gsLst>
                          <a:gs pos="0">
                            <a:schemeClr val="bg1"/>
                          </a:gs>
                          <a:gs pos="42000">
                            <a:srgbClr val="F18A5E"/>
                          </a:gs>
                        </a:gsLst>
                        <a:lin ang="10800000" scaled="0"/>
                      </a:gradFill>
                      <a:ln>
                        <a:noFill/>
                      </a:ln>
                      <a:effectLst>
                        <a:outerShdw blurRad="40000" dist="23000" dir="5400000" rotWithShape="0">
                          <a:schemeClr val="bg1">
                            <a:alpha val="35000"/>
                          </a:schemeClr>
                        </a:outerShdw>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D269B4A" id="Rectangle 8" o:spid="_x0000_s1026" style="position:absolute;margin-left:273.8pt;margin-top:11.05pt;width:256.6pt;height:3.55pt;flip:x;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" fillcolor="white [3212]" stroked="f">
              <v:fill color2="#f18a5e" rotate="t" angle="270" colors="0 white;27525f #f18a5e" focus="100%" type="gradient">
                <o:fill v:ext="view" type="gradientUnscaled"/>
              </v:fill>
              <v:shadow on="t" color="white [3212]" opacity="22937f" origin=",.5" offset="0,.63889mm"/>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C63558" w14:textId="77777777" w:rsidR="006E47B5" w:rsidRDefault="006E47B5" w:rsidP="00AD51C8">
      <w:r>
        <w:separator/>
      </w:r>
    </w:p>
  </w:footnote>
  <w:footnote w:type="continuationSeparator" w:id="0">
    <w:p w14:paraId="32AEEDC0" w14:textId="77777777" w:rsidR="006E47B5" w:rsidRDefault="006E47B5" w:rsidP="00AD51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51101D"/>
    <w:multiLevelType w:val="hybridMultilevel"/>
    <w:tmpl w:val="5840E2E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19BB4C8A"/>
    <w:multiLevelType w:val="hybridMultilevel"/>
    <w:tmpl w:val="7ADCC05A"/>
    <w:lvl w:ilvl="0" w:tplc="B6764F52">
      <w:numFmt w:val="bullet"/>
      <w:lvlText w:val=""/>
      <w:lvlJc w:val="left"/>
      <w:pPr>
        <w:ind w:left="720" w:hanging="360"/>
      </w:pPr>
      <w:rPr>
        <w:rFonts w:ascii="Symbol" w:eastAsiaTheme="minorHAnsi" w:hAnsi="Symbol" w:cs="Times New Roman"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2E900AD3"/>
    <w:multiLevelType w:val="hybridMultilevel"/>
    <w:tmpl w:val="E090AA3C"/>
    <w:lvl w:ilvl="0" w:tplc="4A90F53A">
      <w:start w:val="1"/>
      <w:numFmt w:val="decimal"/>
      <w:lvlText w:val="%1."/>
      <w:lvlJc w:val="left"/>
      <w:pPr>
        <w:ind w:left="720" w:hanging="360"/>
      </w:pPr>
      <w:rPr>
        <w:i w:val="0"/>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38EA21AA"/>
    <w:multiLevelType w:val="hybridMultilevel"/>
    <w:tmpl w:val="87ECCF52"/>
    <w:lvl w:ilvl="0" w:tplc="1C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6A4E6E12"/>
    <w:multiLevelType w:val="hybridMultilevel"/>
    <w:tmpl w:val="8CDC7868"/>
    <w:lvl w:ilvl="0" w:tplc="B7944014">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zYwNTGyMLYwNTUxNzFX0lEKTi0uzszPAykwrgUAkw/leywAAAA="/>
  </w:docVars>
  <w:rsids>
    <w:rsidRoot w:val="00AD51C8"/>
    <w:rsid w:val="0001117B"/>
    <w:rsid w:val="00012E92"/>
    <w:rsid w:val="000243FA"/>
    <w:rsid w:val="00046276"/>
    <w:rsid w:val="00073528"/>
    <w:rsid w:val="00095561"/>
    <w:rsid w:val="00097FE0"/>
    <w:rsid w:val="000A50B0"/>
    <w:rsid w:val="000A6A74"/>
    <w:rsid w:val="000B6DA3"/>
    <w:rsid w:val="000C6D5F"/>
    <w:rsid w:val="0013436B"/>
    <w:rsid w:val="00196F0E"/>
    <w:rsid w:val="001B0790"/>
    <w:rsid w:val="001C5F6B"/>
    <w:rsid w:val="00201BE7"/>
    <w:rsid w:val="0024619F"/>
    <w:rsid w:val="00280F53"/>
    <w:rsid w:val="002B0E5F"/>
    <w:rsid w:val="003033F7"/>
    <w:rsid w:val="00303B87"/>
    <w:rsid w:val="003125B0"/>
    <w:rsid w:val="00315A19"/>
    <w:rsid w:val="00326936"/>
    <w:rsid w:val="00343459"/>
    <w:rsid w:val="00343734"/>
    <w:rsid w:val="003A7627"/>
    <w:rsid w:val="003C6ECA"/>
    <w:rsid w:val="003D473B"/>
    <w:rsid w:val="0040253C"/>
    <w:rsid w:val="0044169A"/>
    <w:rsid w:val="00455D81"/>
    <w:rsid w:val="00475531"/>
    <w:rsid w:val="00480998"/>
    <w:rsid w:val="00492640"/>
    <w:rsid w:val="004B44F9"/>
    <w:rsid w:val="004D760D"/>
    <w:rsid w:val="004E0CC0"/>
    <w:rsid w:val="005019D3"/>
    <w:rsid w:val="005027B8"/>
    <w:rsid w:val="00513409"/>
    <w:rsid w:val="005248ED"/>
    <w:rsid w:val="00535C99"/>
    <w:rsid w:val="005400CD"/>
    <w:rsid w:val="005809D5"/>
    <w:rsid w:val="00581983"/>
    <w:rsid w:val="005A30C0"/>
    <w:rsid w:val="005A472C"/>
    <w:rsid w:val="005C3AFC"/>
    <w:rsid w:val="006048F6"/>
    <w:rsid w:val="00606A22"/>
    <w:rsid w:val="00630CC4"/>
    <w:rsid w:val="00631429"/>
    <w:rsid w:val="0063278C"/>
    <w:rsid w:val="00641A91"/>
    <w:rsid w:val="006646FE"/>
    <w:rsid w:val="00667F3D"/>
    <w:rsid w:val="00681E4E"/>
    <w:rsid w:val="00682E65"/>
    <w:rsid w:val="00684F6F"/>
    <w:rsid w:val="00686BE5"/>
    <w:rsid w:val="00687A5B"/>
    <w:rsid w:val="00694957"/>
    <w:rsid w:val="006B390B"/>
    <w:rsid w:val="006E2E5C"/>
    <w:rsid w:val="006E3277"/>
    <w:rsid w:val="006E47B5"/>
    <w:rsid w:val="00700A52"/>
    <w:rsid w:val="00702BC5"/>
    <w:rsid w:val="00713132"/>
    <w:rsid w:val="0074639A"/>
    <w:rsid w:val="0078090C"/>
    <w:rsid w:val="007C00B7"/>
    <w:rsid w:val="007C6C4C"/>
    <w:rsid w:val="007D6933"/>
    <w:rsid w:val="007E094D"/>
    <w:rsid w:val="007E2C0E"/>
    <w:rsid w:val="00801456"/>
    <w:rsid w:val="008055E8"/>
    <w:rsid w:val="0082588D"/>
    <w:rsid w:val="008466E4"/>
    <w:rsid w:val="00847ABB"/>
    <w:rsid w:val="00865238"/>
    <w:rsid w:val="008A4268"/>
    <w:rsid w:val="008A5C62"/>
    <w:rsid w:val="008B5C36"/>
    <w:rsid w:val="008E14FB"/>
    <w:rsid w:val="00903D71"/>
    <w:rsid w:val="00906CA2"/>
    <w:rsid w:val="00975CB7"/>
    <w:rsid w:val="009B7B5D"/>
    <w:rsid w:val="009C1EE6"/>
    <w:rsid w:val="009D1BFC"/>
    <w:rsid w:val="00A0552C"/>
    <w:rsid w:val="00A1539C"/>
    <w:rsid w:val="00A15996"/>
    <w:rsid w:val="00A24B97"/>
    <w:rsid w:val="00A81033"/>
    <w:rsid w:val="00AB4F99"/>
    <w:rsid w:val="00AB563E"/>
    <w:rsid w:val="00AB6BFC"/>
    <w:rsid w:val="00AC2052"/>
    <w:rsid w:val="00AD51C8"/>
    <w:rsid w:val="00AF3669"/>
    <w:rsid w:val="00B01675"/>
    <w:rsid w:val="00B22A80"/>
    <w:rsid w:val="00B67B0C"/>
    <w:rsid w:val="00B7409B"/>
    <w:rsid w:val="00B77DF4"/>
    <w:rsid w:val="00B81FA8"/>
    <w:rsid w:val="00B82954"/>
    <w:rsid w:val="00B8311D"/>
    <w:rsid w:val="00BA750A"/>
    <w:rsid w:val="00BB34C9"/>
    <w:rsid w:val="00BB6695"/>
    <w:rsid w:val="00BC3BF8"/>
    <w:rsid w:val="00BF696D"/>
    <w:rsid w:val="00C3472F"/>
    <w:rsid w:val="00C63760"/>
    <w:rsid w:val="00C66DD3"/>
    <w:rsid w:val="00C85C22"/>
    <w:rsid w:val="00D24630"/>
    <w:rsid w:val="00D3631B"/>
    <w:rsid w:val="00D56B74"/>
    <w:rsid w:val="00D62730"/>
    <w:rsid w:val="00D97B40"/>
    <w:rsid w:val="00DB6E9D"/>
    <w:rsid w:val="00DC1F48"/>
    <w:rsid w:val="00DE59AB"/>
    <w:rsid w:val="00E068DE"/>
    <w:rsid w:val="00E10F10"/>
    <w:rsid w:val="00E114EE"/>
    <w:rsid w:val="00E20793"/>
    <w:rsid w:val="00E370D6"/>
    <w:rsid w:val="00E41C05"/>
    <w:rsid w:val="00E51EE1"/>
    <w:rsid w:val="00E67201"/>
    <w:rsid w:val="00E7374B"/>
    <w:rsid w:val="00E80AC9"/>
    <w:rsid w:val="00E85917"/>
    <w:rsid w:val="00EC2D39"/>
    <w:rsid w:val="00EE2C18"/>
    <w:rsid w:val="00F52672"/>
    <w:rsid w:val="00FC028E"/>
    <w:rsid w:val="00FD041D"/>
    <w:rsid w:val="00FD61CB"/>
    <w:rsid w:val="00FE28CC"/>
    <w:rsid w:val="00FE7F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CC2FF9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D51C8"/>
    <w:pPr>
      <w:tabs>
        <w:tab w:val="center" w:pos="4320"/>
        <w:tab w:val="right" w:pos="8640"/>
      </w:tabs>
    </w:pPr>
  </w:style>
  <w:style w:type="character" w:customStyle="1" w:styleId="EncabezadoCar">
    <w:name w:val="Encabezado Car"/>
    <w:basedOn w:val="Fuentedeprrafopredeter"/>
    <w:link w:val="Encabezado"/>
    <w:uiPriority w:val="99"/>
    <w:rsid w:val="00AD51C8"/>
  </w:style>
  <w:style w:type="paragraph" w:styleId="Piedepgina">
    <w:name w:val="footer"/>
    <w:basedOn w:val="Normal"/>
    <w:link w:val="PiedepginaCar"/>
    <w:uiPriority w:val="99"/>
    <w:unhideWhenUsed/>
    <w:rsid w:val="00AD51C8"/>
    <w:pPr>
      <w:tabs>
        <w:tab w:val="center" w:pos="4320"/>
        <w:tab w:val="right" w:pos="8640"/>
      </w:tabs>
    </w:pPr>
  </w:style>
  <w:style w:type="character" w:customStyle="1" w:styleId="PiedepginaCar">
    <w:name w:val="Pie de página Car"/>
    <w:basedOn w:val="Fuentedeprrafopredeter"/>
    <w:link w:val="Piedepgina"/>
    <w:uiPriority w:val="99"/>
    <w:rsid w:val="00AD51C8"/>
  </w:style>
  <w:style w:type="paragraph" w:styleId="Textodeglobo">
    <w:name w:val="Balloon Text"/>
    <w:basedOn w:val="Normal"/>
    <w:link w:val="TextodegloboCar"/>
    <w:uiPriority w:val="99"/>
    <w:semiHidden/>
    <w:unhideWhenUsed/>
    <w:rsid w:val="00AD51C8"/>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AD51C8"/>
    <w:rPr>
      <w:rFonts w:ascii="Lucida Grande" w:hAnsi="Lucida Grande" w:cs="Lucida Grande"/>
      <w:sz w:val="18"/>
      <w:szCs w:val="18"/>
    </w:rPr>
  </w:style>
  <w:style w:type="character" w:styleId="Hipervnculo">
    <w:name w:val="Hyperlink"/>
    <w:basedOn w:val="Fuentedeprrafopredeter"/>
    <w:uiPriority w:val="99"/>
    <w:unhideWhenUsed/>
    <w:rsid w:val="000A6A74"/>
    <w:rPr>
      <w:color w:val="0000FF" w:themeColor="hyperlink"/>
      <w:u w:val="single"/>
    </w:rPr>
  </w:style>
  <w:style w:type="paragraph" w:styleId="Prrafodelista">
    <w:name w:val="List Paragraph"/>
    <w:basedOn w:val="Normal"/>
    <w:uiPriority w:val="34"/>
    <w:qFormat/>
    <w:rsid w:val="00975CB7"/>
    <w:pPr>
      <w:ind w:left="720"/>
      <w:contextualSpacing/>
    </w:pPr>
  </w:style>
  <w:style w:type="paragraph" w:customStyle="1" w:styleId="Default">
    <w:name w:val="Default"/>
    <w:rsid w:val="00FE7F29"/>
    <w:pPr>
      <w:autoSpaceDE w:val="0"/>
      <w:autoSpaceDN w:val="0"/>
      <w:adjustRightInd w:val="0"/>
    </w:pPr>
    <w:rPr>
      <w:rFonts w:ascii="Trebuchet MS" w:hAnsi="Trebuchet MS" w:cs="Trebuchet MS"/>
      <w:color w:val="000000"/>
      <w:lang w:val="en-ZA"/>
    </w:rPr>
  </w:style>
  <w:style w:type="paragraph" w:customStyle="1" w:styleId="m625684176232461912msolistparagraph">
    <w:name w:val="m_625684176232461912msolistparagraph"/>
    <w:basedOn w:val="Normal"/>
    <w:rsid w:val="008A5C62"/>
    <w:pPr>
      <w:spacing w:before="100" w:beforeAutospacing="1" w:after="100" w:afterAutospacing="1"/>
    </w:pPr>
    <w:rPr>
      <w:rFonts w:ascii="Times New Roman" w:eastAsia="Times New Roman" w:hAnsi="Times New Roman" w:cs="Times New Roman"/>
      <w:lang w:val="en-ZA" w:eastAsia="en-ZA"/>
    </w:rPr>
  </w:style>
  <w:style w:type="character" w:customStyle="1" w:styleId="apple-converted-space">
    <w:name w:val="apple-converted-space"/>
    <w:basedOn w:val="Fuentedeprrafopredeter"/>
    <w:rsid w:val="008A5C62"/>
  </w:style>
  <w:style w:type="character" w:customStyle="1" w:styleId="UnresolvedMention1">
    <w:name w:val="Unresolved Mention1"/>
    <w:basedOn w:val="Fuentedeprrafopredeter"/>
    <w:uiPriority w:val="99"/>
    <w:semiHidden/>
    <w:unhideWhenUsed/>
    <w:rsid w:val="009C1EE6"/>
    <w:rPr>
      <w:color w:val="808080"/>
      <w:shd w:val="clear" w:color="auto" w:fill="E6E6E6"/>
    </w:rPr>
  </w:style>
  <w:style w:type="character" w:customStyle="1" w:styleId="UnresolvedMention">
    <w:name w:val="Unresolved Mention"/>
    <w:basedOn w:val="Fuentedeprrafopredeter"/>
    <w:uiPriority w:val="99"/>
    <w:semiHidden/>
    <w:unhideWhenUsed/>
    <w:rsid w:val="004E0CC0"/>
    <w:rPr>
      <w:color w:val="605E5C"/>
      <w:shd w:val="clear" w:color="auto" w:fill="E1DFDD"/>
    </w:rPr>
  </w:style>
  <w:style w:type="table" w:styleId="Tablaconcuadrcula">
    <w:name w:val="Table Grid"/>
    <w:basedOn w:val="Tablanormal"/>
    <w:uiPriority w:val="59"/>
    <w:rsid w:val="006314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2">
    <w:name w:val="Plain Table 2"/>
    <w:basedOn w:val="Tablanormal"/>
    <w:uiPriority w:val="42"/>
    <w:rsid w:val="0013436B"/>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1">
    <w:name w:val="Plain Table 1"/>
    <w:basedOn w:val="Tablanormal"/>
    <w:uiPriority w:val="41"/>
    <w:rsid w:val="0013436B"/>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Light">
    <w:name w:val="Grid Table Light"/>
    <w:basedOn w:val="Tablanormal"/>
    <w:uiPriority w:val="40"/>
    <w:rsid w:val="0013436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3">
    <w:name w:val="Plain Table 3"/>
    <w:basedOn w:val="Tablanormal"/>
    <w:uiPriority w:val="43"/>
    <w:rsid w:val="0013436B"/>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anormal"/>
    <w:uiPriority w:val="44"/>
    <w:rsid w:val="0013436B"/>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anormal"/>
    <w:uiPriority w:val="45"/>
    <w:rsid w:val="0013436B"/>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4Accent6">
    <w:name w:val="Grid Table 4 Accent 6"/>
    <w:basedOn w:val="Tablanormal"/>
    <w:uiPriority w:val="49"/>
    <w:rsid w:val="0013436B"/>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4Accent5">
    <w:name w:val="Grid Table 4 Accent 5"/>
    <w:basedOn w:val="Tablanormal"/>
    <w:uiPriority w:val="49"/>
    <w:rsid w:val="003D473B"/>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D51C8"/>
    <w:pPr>
      <w:tabs>
        <w:tab w:val="center" w:pos="4320"/>
        <w:tab w:val="right" w:pos="8640"/>
      </w:tabs>
    </w:pPr>
  </w:style>
  <w:style w:type="character" w:customStyle="1" w:styleId="EncabezadoCar">
    <w:name w:val="Encabezado Car"/>
    <w:basedOn w:val="Fuentedeprrafopredeter"/>
    <w:link w:val="Encabezado"/>
    <w:uiPriority w:val="99"/>
    <w:rsid w:val="00AD51C8"/>
  </w:style>
  <w:style w:type="paragraph" w:styleId="Piedepgina">
    <w:name w:val="footer"/>
    <w:basedOn w:val="Normal"/>
    <w:link w:val="PiedepginaCar"/>
    <w:uiPriority w:val="99"/>
    <w:unhideWhenUsed/>
    <w:rsid w:val="00AD51C8"/>
    <w:pPr>
      <w:tabs>
        <w:tab w:val="center" w:pos="4320"/>
        <w:tab w:val="right" w:pos="8640"/>
      </w:tabs>
    </w:pPr>
  </w:style>
  <w:style w:type="character" w:customStyle="1" w:styleId="PiedepginaCar">
    <w:name w:val="Pie de página Car"/>
    <w:basedOn w:val="Fuentedeprrafopredeter"/>
    <w:link w:val="Piedepgina"/>
    <w:uiPriority w:val="99"/>
    <w:rsid w:val="00AD51C8"/>
  </w:style>
  <w:style w:type="paragraph" w:styleId="Textodeglobo">
    <w:name w:val="Balloon Text"/>
    <w:basedOn w:val="Normal"/>
    <w:link w:val="TextodegloboCar"/>
    <w:uiPriority w:val="99"/>
    <w:semiHidden/>
    <w:unhideWhenUsed/>
    <w:rsid w:val="00AD51C8"/>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AD51C8"/>
    <w:rPr>
      <w:rFonts w:ascii="Lucida Grande" w:hAnsi="Lucida Grande" w:cs="Lucida Grande"/>
      <w:sz w:val="18"/>
      <w:szCs w:val="18"/>
    </w:rPr>
  </w:style>
  <w:style w:type="character" w:styleId="Hipervnculo">
    <w:name w:val="Hyperlink"/>
    <w:basedOn w:val="Fuentedeprrafopredeter"/>
    <w:uiPriority w:val="99"/>
    <w:unhideWhenUsed/>
    <w:rsid w:val="000A6A74"/>
    <w:rPr>
      <w:color w:val="0000FF" w:themeColor="hyperlink"/>
      <w:u w:val="single"/>
    </w:rPr>
  </w:style>
  <w:style w:type="paragraph" w:styleId="Prrafodelista">
    <w:name w:val="List Paragraph"/>
    <w:basedOn w:val="Normal"/>
    <w:uiPriority w:val="34"/>
    <w:qFormat/>
    <w:rsid w:val="00975CB7"/>
    <w:pPr>
      <w:ind w:left="720"/>
      <w:contextualSpacing/>
    </w:pPr>
  </w:style>
  <w:style w:type="paragraph" w:customStyle="1" w:styleId="Default">
    <w:name w:val="Default"/>
    <w:rsid w:val="00FE7F29"/>
    <w:pPr>
      <w:autoSpaceDE w:val="0"/>
      <w:autoSpaceDN w:val="0"/>
      <w:adjustRightInd w:val="0"/>
    </w:pPr>
    <w:rPr>
      <w:rFonts w:ascii="Trebuchet MS" w:hAnsi="Trebuchet MS" w:cs="Trebuchet MS"/>
      <w:color w:val="000000"/>
      <w:lang w:val="en-ZA"/>
    </w:rPr>
  </w:style>
  <w:style w:type="paragraph" w:customStyle="1" w:styleId="m625684176232461912msolistparagraph">
    <w:name w:val="m_625684176232461912msolistparagraph"/>
    <w:basedOn w:val="Normal"/>
    <w:rsid w:val="008A5C62"/>
    <w:pPr>
      <w:spacing w:before="100" w:beforeAutospacing="1" w:after="100" w:afterAutospacing="1"/>
    </w:pPr>
    <w:rPr>
      <w:rFonts w:ascii="Times New Roman" w:eastAsia="Times New Roman" w:hAnsi="Times New Roman" w:cs="Times New Roman"/>
      <w:lang w:val="en-ZA" w:eastAsia="en-ZA"/>
    </w:rPr>
  </w:style>
  <w:style w:type="character" w:customStyle="1" w:styleId="apple-converted-space">
    <w:name w:val="apple-converted-space"/>
    <w:basedOn w:val="Fuentedeprrafopredeter"/>
    <w:rsid w:val="008A5C62"/>
  </w:style>
  <w:style w:type="character" w:customStyle="1" w:styleId="UnresolvedMention1">
    <w:name w:val="Unresolved Mention1"/>
    <w:basedOn w:val="Fuentedeprrafopredeter"/>
    <w:uiPriority w:val="99"/>
    <w:semiHidden/>
    <w:unhideWhenUsed/>
    <w:rsid w:val="009C1EE6"/>
    <w:rPr>
      <w:color w:val="808080"/>
      <w:shd w:val="clear" w:color="auto" w:fill="E6E6E6"/>
    </w:rPr>
  </w:style>
  <w:style w:type="character" w:customStyle="1" w:styleId="UnresolvedMention">
    <w:name w:val="Unresolved Mention"/>
    <w:basedOn w:val="Fuentedeprrafopredeter"/>
    <w:uiPriority w:val="99"/>
    <w:semiHidden/>
    <w:unhideWhenUsed/>
    <w:rsid w:val="004E0CC0"/>
    <w:rPr>
      <w:color w:val="605E5C"/>
      <w:shd w:val="clear" w:color="auto" w:fill="E1DFDD"/>
    </w:rPr>
  </w:style>
  <w:style w:type="table" w:styleId="Tablaconcuadrcula">
    <w:name w:val="Table Grid"/>
    <w:basedOn w:val="Tablanormal"/>
    <w:uiPriority w:val="59"/>
    <w:rsid w:val="006314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2">
    <w:name w:val="Plain Table 2"/>
    <w:basedOn w:val="Tablanormal"/>
    <w:uiPriority w:val="42"/>
    <w:rsid w:val="0013436B"/>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1">
    <w:name w:val="Plain Table 1"/>
    <w:basedOn w:val="Tablanormal"/>
    <w:uiPriority w:val="41"/>
    <w:rsid w:val="0013436B"/>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Light">
    <w:name w:val="Grid Table Light"/>
    <w:basedOn w:val="Tablanormal"/>
    <w:uiPriority w:val="40"/>
    <w:rsid w:val="0013436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3">
    <w:name w:val="Plain Table 3"/>
    <w:basedOn w:val="Tablanormal"/>
    <w:uiPriority w:val="43"/>
    <w:rsid w:val="0013436B"/>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anormal"/>
    <w:uiPriority w:val="44"/>
    <w:rsid w:val="0013436B"/>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anormal"/>
    <w:uiPriority w:val="45"/>
    <w:rsid w:val="0013436B"/>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4Accent6">
    <w:name w:val="Grid Table 4 Accent 6"/>
    <w:basedOn w:val="Tablanormal"/>
    <w:uiPriority w:val="49"/>
    <w:rsid w:val="0013436B"/>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4Accent5">
    <w:name w:val="Grid Table 4 Accent 5"/>
    <w:basedOn w:val="Tablanormal"/>
    <w:uiPriority w:val="49"/>
    <w:rsid w:val="003D473B"/>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0640989">
      <w:bodyDiv w:val="1"/>
      <w:marLeft w:val="0"/>
      <w:marRight w:val="0"/>
      <w:marTop w:val="0"/>
      <w:marBottom w:val="0"/>
      <w:divBdr>
        <w:top w:val="none" w:sz="0" w:space="0" w:color="auto"/>
        <w:left w:val="none" w:sz="0" w:space="0" w:color="auto"/>
        <w:bottom w:val="none" w:sz="0" w:space="0" w:color="auto"/>
        <w:right w:val="none" w:sz="0" w:space="0" w:color="auto"/>
      </w:divBdr>
    </w:div>
    <w:div w:id="1337802056">
      <w:bodyDiv w:val="1"/>
      <w:marLeft w:val="0"/>
      <w:marRight w:val="0"/>
      <w:marTop w:val="0"/>
      <w:marBottom w:val="0"/>
      <w:divBdr>
        <w:top w:val="none" w:sz="0" w:space="0" w:color="auto"/>
        <w:left w:val="none" w:sz="0" w:space="0" w:color="auto"/>
        <w:bottom w:val="none" w:sz="0" w:space="0" w:color="auto"/>
        <w:right w:val="none" w:sz="0" w:space="0" w:color="auto"/>
      </w:divBdr>
    </w:div>
    <w:div w:id="20338711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chakandinakirag@biust.ac.bw" TargetMode="External"/><Relationship Id="rId18" Type="http://schemas.openxmlformats.org/officeDocument/2006/relationships/hyperlink" Target="mailto:kokoroe@biust.ac.bw" TargetMode="External"/><Relationship Id="rId3" Type="http://schemas.openxmlformats.org/officeDocument/2006/relationships/styles" Target="styles.xml"/><Relationship Id="rId21" Type="http://schemas.openxmlformats.org/officeDocument/2006/relationships/hyperlink" Target="mailto:mmerekil@biust.ac.bw" TargetMode="External"/><Relationship Id="rId7" Type="http://schemas.openxmlformats.org/officeDocument/2006/relationships/footnotes" Target="footnotes.xml"/><Relationship Id="rId12" Type="http://schemas.openxmlformats.org/officeDocument/2006/relationships/hyperlink" Target="mailto:molelekem@biust.ac.bw" TargetMode="External"/><Relationship Id="rId17" Type="http://schemas.openxmlformats.org/officeDocument/2006/relationships/hyperlink" Target="mailto:mankankuw@biust.ac.bw"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gov.bw" TargetMode="External"/><Relationship Id="rId20" Type="http://schemas.openxmlformats.org/officeDocument/2006/relationships/hyperlink" Target="mailto:masekop@biust.ac.bw"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biust.ac.bw/international-students/"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mailto:admissions@biust.ac.bw" TargetMode="External"/><Relationship Id="rId23" Type="http://schemas.openxmlformats.org/officeDocument/2006/relationships/footer" Target="footer1.xml"/><Relationship Id="rId10" Type="http://schemas.openxmlformats.org/officeDocument/2006/relationships/hyperlink" Target="https://www.biust.ac.bw/" TargetMode="External"/><Relationship Id="rId19" Type="http://schemas.openxmlformats.org/officeDocument/2006/relationships/hyperlink" Target="mailto:sepako-matereg@biust.ac.bw"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agachip@biust.ac.bw" TargetMode="External"/><Relationship Id="rId22" Type="http://schemas.openxmlformats.org/officeDocument/2006/relationships/hyperlink" Target="mailto:kauriatjikep@biust.ac.bw" TargetMode="External"/></Relationships>
</file>

<file path=word/_rels/footer1.xml.rels><?xml version="1.0" encoding="UTF-8" standalone="yes"?>
<Relationships xmlns="http://schemas.openxmlformats.org/package/2006/relationships"><Relationship Id="rId8" Type="http://schemas.openxmlformats.org/officeDocument/2006/relationships/image" Target="media/image40.png"/><Relationship Id="rId3" Type="http://schemas.openxmlformats.org/officeDocument/2006/relationships/image" Target="media/image4.png"/><Relationship Id="rId7" Type="http://schemas.openxmlformats.org/officeDocument/2006/relationships/image" Target="media/image30.pn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20.png"/><Relationship Id="rId5" Type="http://schemas.openxmlformats.org/officeDocument/2006/relationships/image" Target="media/image6.png"/><Relationship Id="rId10" Type="http://schemas.openxmlformats.org/officeDocument/2006/relationships/image" Target="media/image60.png"/><Relationship Id="rId4" Type="http://schemas.openxmlformats.org/officeDocument/2006/relationships/image" Target="media/image5.png"/><Relationship Id="rId9" Type="http://schemas.openxmlformats.org/officeDocument/2006/relationships/image" Target="media/image5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FDA640-4AB1-436D-AA08-2624FE1ED0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1884</Words>
  <Characters>10364</Characters>
  <Application>Microsoft Office Word</Application>
  <DocSecurity>0</DocSecurity>
  <Lines>86</Lines>
  <Paragraphs>24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Botswana International University of Science &amp; Tech</Company>
  <LinksUpToDate>false</LinksUpToDate>
  <CharactersWithSpaces>12224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BIUST CPA</dc:creator>
  <cp:lastModifiedBy>UPF</cp:lastModifiedBy>
  <cp:revision>2</cp:revision>
  <cp:lastPrinted>2017-10-23T06:38:00Z</cp:lastPrinted>
  <dcterms:created xsi:type="dcterms:W3CDTF">2021-10-01T12:44:00Z</dcterms:created>
  <dcterms:modified xsi:type="dcterms:W3CDTF">2021-10-01T12:44:00Z</dcterms:modified>
</cp:coreProperties>
</file>